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27F3" w14:textId="77777777" w:rsidR="003B49DA" w:rsidRDefault="003B49DA">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VEHICULAR MANSLAUGHTER IN THE SECOND DEGREE</w:t>
      </w:r>
      <w:r>
        <w:rPr>
          <w:rFonts w:ascii="Arial" w:hAnsi="Arial"/>
          <w:b/>
          <w:sz w:val="28"/>
        </w:rPr>
        <w:br/>
        <w:t>(Snowmobile)</w:t>
      </w:r>
      <w:r>
        <w:rPr>
          <w:rFonts w:ascii="Arial" w:hAnsi="Arial"/>
          <w:b/>
          <w:sz w:val="28"/>
        </w:rPr>
        <w:br/>
        <w:t>Penal Law § 125.12(3)</w:t>
      </w:r>
      <w:r>
        <w:rPr>
          <w:rFonts w:ascii="Arial" w:hAnsi="Arial"/>
          <w:b/>
          <w:sz w:val="28"/>
        </w:rPr>
        <w:br/>
        <w:t>(Committed or after on or after Nov. 1, 2007)</w:t>
      </w:r>
    </w:p>
    <w:p w14:paraId="7AF47422" w14:textId="77777777" w:rsidR="003B49DA" w:rsidRDefault="003B49DA">
      <w:pPr>
        <w:kinsoku w:val="0"/>
        <w:overflowPunct w:val="0"/>
        <w:autoSpaceDE/>
        <w:autoSpaceDN/>
        <w:adjustRightInd/>
        <w:spacing w:before="651" w:line="326" w:lineRule="exact"/>
        <w:ind w:firstLine="720"/>
        <w:jc w:val="both"/>
        <w:textAlignment w:val="baseline"/>
        <w:rPr>
          <w:rFonts w:ascii="Arial" w:hAnsi="Arial"/>
          <w:sz w:val="28"/>
        </w:rPr>
      </w:pPr>
      <w:r>
        <w:rPr>
          <w:rFonts w:ascii="Arial" w:hAnsi="Arial"/>
          <w:sz w:val="28"/>
        </w:rPr>
        <w:t xml:space="preserve">The </w:t>
      </w:r>
      <w:r>
        <w:rPr>
          <w:rFonts w:ascii="Arial" w:hAnsi="Arial"/>
          <w:sz w:val="28"/>
          <w:u w:val="single"/>
        </w:rPr>
        <w:t>(</w:t>
      </w:r>
      <w:r>
        <w:rPr>
          <w:rFonts w:ascii="Arial" w:hAnsi="Arial"/>
          <w:i/>
          <w:sz w:val="28"/>
          <w:u w:val="single"/>
        </w:rPr>
        <w:t>specify</w:t>
      </w:r>
      <w:r>
        <w:rPr>
          <w:rFonts w:ascii="Arial" w:hAnsi="Arial"/>
          <w:sz w:val="28"/>
          <w:u w:val="single"/>
        </w:rPr>
        <w:t>)</w:t>
      </w:r>
      <w:r>
        <w:rPr>
          <w:rFonts w:ascii="Arial" w:hAnsi="Arial"/>
          <w:sz w:val="28"/>
        </w:rPr>
        <w:t xml:space="preserve"> count is Vehicular Manslaughter in the Second Degree.</w:t>
      </w:r>
    </w:p>
    <w:p w14:paraId="0F183B0F" w14:textId="77777777" w:rsidR="003B49DA" w:rsidRDefault="003B49DA">
      <w:pPr>
        <w:kinsoku w:val="0"/>
        <w:overflowPunct w:val="0"/>
        <w:autoSpaceDE/>
        <w:autoSpaceDN/>
        <w:adjustRightInd/>
        <w:spacing w:before="309" w:line="326" w:lineRule="exact"/>
        <w:ind w:firstLine="720"/>
        <w:jc w:val="both"/>
        <w:textAlignment w:val="baseline"/>
        <w:rPr>
          <w:rFonts w:ascii="Arial" w:hAnsi="Arial"/>
          <w:sz w:val="17"/>
        </w:rPr>
      </w:pPr>
      <w:r>
        <w:rPr>
          <w:rFonts w:ascii="Arial" w:hAnsi="Arial"/>
          <w:sz w:val="28"/>
        </w:rPr>
        <w:t>Under our law, a person is guilty of Vehicular Manslaughter in the Second Degree when he or she operates a snowmobile</w:t>
      </w:r>
      <w:r>
        <w:rPr>
          <w:rFonts w:ascii="Arial" w:hAnsi="Arial"/>
          <w:sz w:val="28"/>
          <w:vertAlign w:val="superscript"/>
        </w:rPr>
        <w:t>1</w:t>
      </w:r>
      <w:r>
        <w:rPr>
          <w:rFonts w:ascii="Arial" w:hAnsi="Arial"/>
          <w:sz w:val="17"/>
        </w:rPr>
        <w:t xml:space="preserve"> </w:t>
      </w:r>
      <w:r>
        <w:rPr>
          <w:rFonts w:ascii="Arial" w:hAnsi="Arial"/>
          <w:sz w:val="28"/>
        </w:rPr>
        <w:t xml:space="preserve">upon a street, highway, public trails, lands, bodies of water, or private property of another </w:t>
      </w:r>
      <w:r>
        <w:rPr>
          <w:rFonts w:ascii="Arial" w:hAnsi="Arial"/>
          <w:sz w:val="28"/>
          <w:vertAlign w:val="superscript"/>
        </w:rPr>
        <w:t>2</w:t>
      </w:r>
    </w:p>
    <w:p w14:paraId="2F9E67EC" w14:textId="77777777" w:rsidR="003B49DA" w:rsidRDefault="003B49DA">
      <w:pPr>
        <w:kinsoku w:val="0"/>
        <w:overflowPunct w:val="0"/>
        <w:autoSpaceDE/>
        <w:autoSpaceDN/>
        <w:adjustRightInd/>
        <w:spacing w:before="339" w:line="319" w:lineRule="exact"/>
        <w:ind w:left="720"/>
        <w:textAlignment w:val="baseline"/>
        <w:rPr>
          <w:rFonts w:ascii="Arial" w:hAnsi="Arial"/>
          <w:i/>
          <w:sz w:val="28"/>
          <w:u w:val="single"/>
        </w:rPr>
      </w:pPr>
      <w:r>
        <w:rPr>
          <w:rFonts w:ascii="Arial" w:hAnsi="Arial"/>
          <w:i/>
          <w:sz w:val="28"/>
          <w:u w:val="single"/>
        </w:rPr>
        <w:t>Select appropriate alternative(s):</w:t>
      </w:r>
    </w:p>
    <w:p w14:paraId="6B05886C" w14:textId="77777777" w:rsidR="003B49DA" w:rsidRDefault="003B49DA">
      <w:pPr>
        <w:kinsoku w:val="0"/>
        <w:overflowPunct w:val="0"/>
        <w:autoSpaceDE/>
        <w:autoSpaceDN/>
        <w:adjustRightInd/>
        <w:spacing w:before="314" w:line="326" w:lineRule="exact"/>
        <w:ind w:left="720"/>
        <w:jc w:val="both"/>
        <w:textAlignment w:val="baseline"/>
        <w:rPr>
          <w:rFonts w:ascii="Arial" w:hAnsi="Arial"/>
          <w:sz w:val="17"/>
        </w:rPr>
      </w:pPr>
      <w:r>
        <w:rPr>
          <w:rFonts w:ascii="Arial" w:hAnsi="Arial"/>
          <w:sz w:val="28"/>
        </w:rPr>
        <w:t>while he or she has .08 of one per centum or more by weight of alcohol in his or her blood as determined by a chemical test of his or her blood, breath, urine or saliva;</w:t>
      </w:r>
      <w:r>
        <w:rPr>
          <w:rFonts w:ascii="Arial" w:hAnsi="Arial"/>
          <w:sz w:val="28"/>
          <w:vertAlign w:val="superscript"/>
        </w:rPr>
        <w:t>3</w:t>
      </w:r>
    </w:p>
    <w:p w14:paraId="4E4F8035" w14:textId="77777777" w:rsidR="003B49DA" w:rsidRDefault="003B49DA">
      <w:pPr>
        <w:kinsoku w:val="0"/>
        <w:overflowPunct w:val="0"/>
        <w:autoSpaceDE/>
        <w:autoSpaceDN/>
        <w:adjustRightInd/>
        <w:spacing w:before="322" w:line="326" w:lineRule="exact"/>
        <w:ind w:left="720"/>
        <w:textAlignment w:val="baseline"/>
        <w:rPr>
          <w:rFonts w:ascii="Arial" w:hAnsi="Arial"/>
          <w:spacing w:val="3"/>
          <w:sz w:val="17"/>
        </w:rPr>
      </w:pPr>
      <w:r>
        <w:rPr>
          <w:rFonts w:ascii="Arial" w:hAnsi="Arial"/>
          <w:spacing w:val="3"/>
          <w:sz w:val="28"/>
        </w:rPr>
        <w:t>[or] while he or she is in an intoxicated condition;</w:t>
      </w:r>
      <w:r>
        <w:rPr>
          <w:rFonts w:ascii="Arial" w:hAnsi="Arial"/>
          <w:spacing w:val="3"/>
          <w:sz w:val="28"/>
          <w:vertAlign w:val="superscript"/>
        </w:rPr>
        <w:t>4</w:t>
      </w:r>
    </w:p>
    <w:p w14:paraId="5AF65D86" w14:textId="77777777" w:rsidR="003B49DA" w:rsidRDefault="003B49DA">
      <w:pPr>
        <w:kinsoku w:val="0"/>
        <w:overflowPunct w:val="0"/>
        <w:autoSpaceDE/>
        <w:autoSpaceDN/>
        <w:adjustRightInd/>
        <w:spacing w:before="316" w:line="326" w:lineRule="exact"/>
        <w:ind w:left="720"/>
        <w:jc w:val="both"/>
        <w:textAlignment w:val="baseline"/>
        <w:rPr>
          <w:rFonts w:ascii="Arial" w:hAnsi="Arial"/>
          <w:sz w:val="17"/>
        </w:rPr>
      </w:pPr>
      <w:r>
        <w:rPr>
          <w:rFonts w:ascii="Arial" w:hAnsi="Arial"/>
          <w:sz w:val="28"/>
        </w:rPr>
        <w:t>[or] while his or her ability to operate such snowmobile is impaired by the use of a drug;</w:t>
      </w:r>
      <w:r>
        <w:rPr>
          <w:rFonts w:ascii="Arial" w:hAnsi="Arial"/>
          <w:sz w:val="28"/>
          <w:vertAlign w:val="superscript"/>
        </w:rPr>
        <w:t>5</w:t>
      </w:r>
    </w:p>
    <w:p w14:paraId="386EC994" w14:textId="77777777" w:rsidR="003B49DA" w:rsidRDefault="003B49DA">
      <w:pPr>
        <w:kinsoku w:val="0"/>
        <w:overflowPunct w:val="0"/>
        <w:autoSpaceDE/>
        <w:autoSpaceDN/>
        <w:adjustRightInd/>
        <w:spacing w:before="327" w:after="518" w:line="326" w:lineRule="exact"/>
        <w:jc w:val="center"/>
        <w:textAlignment w:val="baseline"/>
        <w:rPr>
          <w:rFonts w:ascii="Arial" w:hAnsi="Arial"/>
          <w:sz w:val="28"/>
        </w:rPr>
      </w:pPr>
      <w:r>
        <w:rPr>
          <w:rFonts w:ascii="Arial" w:hAnsi="Arial"/>
          <w:sz w:val="28"/>
        </w:rPr>
        <w:t>and as a result of such intoxication [or impairment by the use of</w:t>
      </w:r>
    </w:p>
    <w:p w14:paraId="0D37FBD3" w14:textId="79D74C64" w:rsidR="003B49DA" w:rsidRDefault="00AE32CC">
      <w:pPr>
        <w:kinsoku w:val="0"/>
        <w:overflowPunct w:val="0"/>
        <w:autoSpaceDE/>
        <w:autoSpaceDN/>
        <w:adjustRightInd/>
        <w:spacing w:before="260" w:line="255" w:lineRule="exact"/>
        <w:jc w:val="both"/>
        <w:textAlignment w:val="baseline"/>
        <w:rPr>
          <w:rFonts w:ascii="Arial" w:hAnsi="Arial"/>
          <w:spacing w:val="-4"/>
          <w:sz w:val="22"/>
        </w:rPr>
      </w:pPr>
      <w:r>
        <w:rPr>
          <w:noProof/>
        </w:rPr>
        <mc:AlternateContent>
          <mc:Choice Requires="wps">
            <w:drawing>
              <wp:anchor distT="0" distB="0" distL="0" distR="0" simplePos="0" relativeHeight="251658240" behindDoc="0" locked="0" layoutInCell="0" allowOverlap="1" wp14:anchorId="09E311BB" wp14:editId="7FD71897">
                <wp:simplePos x="0" y="0"/>
                <wp:positionH relativeFrom="page">
                  <wp:posOffset>1371600</wp:posOffset>
                </wp:positionH>
                <wp:positionV relativeFrom="page">
                  <wp:posOffset>6400800</wp:posOffset>
                </wp:positionV>
                <wp:extent cx="1829435" cy="0"/>
                <wp:effectExtent l="0" t="0" r="0" b="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3B16F"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7in" to="252.0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6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" o:allowincell="f" strokeweight="1.2pt">
                <w10:wrap type="square" anchorx="page" anchory="page"/>
              </v:line>
            </w:pict>
          </mc:Fallback>
        </mc:AlternateContent>
      </w:r>
      <w:r w:rsidR="003B49DA">
        <w:rPr>
          <w:rFonts w:ascii="Arial" w:hAnsi="Arial"/>
          <w:spacing w:val="-4"/>
          <w:sz w:val="13"/>
          <w:vertAlign w:val="superscript"/>
        </w:rPr>
        <w:t>1</w:t>
      </w:r>
      <w:r w:rsidR="003B49DA">
        <w:rPr>
          <w:rFonts w:ascii="Arial" w:hAnsi="Arial"/>
          <w:spacing w:val="-4"/>
          <w:sz w:val="22"/>
        </w:rPr>
        <w:t xml:space="preserve"> At this point, the statute continues: “in violation of paragraph (b), (c) or (d) of subdivision one of section 25.24 of the parks, recreation and historic preservation law.” This charge separately defines the term “snowmobile” and substitutes the operative language of the Parks, Recreation and Historic Preservation Law [PRHPL] 25.24(1)(b),(c),(d). The court should select the appropriate subdivision(s) to charge.</w:t>
      </w:r>
    </w:p>
    <w:p w14:paraId="37C484F3" w14:textId="77777777" w:rsidR="003B49DA" w:rsidRDefault="003B49DA">
      <w:pPr>
        <w:kinsoku w:val="0"/>
        <w:overflowPunct w:val="0"/>
        <w:autoSpaceDE/>
        <w:autoSpaceDN/>
        <w:adjustRightInd/>
        <w:spacing w:before="497" w:line="255" w:lineRule="exact"/>
        <w:jc w:val="both"/>
        <w:textAlignment w:val="baseline"/>
        <w:rPr>
          <w:rFonts w:ascii="Arial" w:hAnsi="Arial"/>
          <w:sz w:val="22"/>
        </w:rPr>
      </w:pPr>
      <w:r>
        <w:rPr>
          <w:rFonts w:ascii="Arial" w:hAnsi="Arial"/>
          <w:sz w:val="13"/>
          <w:vertAlign w:val="superscript"/>
        </w:rPr>
        <w:t>2</w:t>
      </w:r>
      <w:r>
        <w:rPr>
          <w:rFonts w:ascii="Arial" w:hAnsi="Arial"/>
          <w:sz w:val="22"/>
        </w:rPr>
        <w:t xml:space="preserve"> The elements “upon a street, highway, public trails, lands, bodies of water, or private property of another” are a predicate to each of the applicable paragraphs of PRHPL 25.24 (1). If there is an issue concerning “highway,” a definition of that term is set forth in PRHPL 21.05(9).</w:t>
      </w:r>
    </w:p>
    <w:p w14:paraId="092D3A11" w14:textId="77777777" w:rsidR="003B49DA" w:rsidRDefault="003B49DA">
      <w:pPr>
        <w:kinsoku w:val="0"/>
        <w:overflowPunct w:val="0"/>
        <w:autoSpaceDE/>
        <w:autoSpaceDN/>
        <w:adjustRightInd/>
        <w:spacing w:before="226" w:line="261" w:lineRule="exact"/>
        <w:jc w:val="both"/>
        <w:textAlignment w:val="baseline"/>
        <w:rPr>
          <w:rFonts w:ascii="Arial" w:hAnsi="Arial"/>
          <w:sz w:val="22"/>
        </w:rPr>
      </w:pPr>
      <w:r>
        <w:rPr>
          <w:rFonts w:ascii="Arial" w:hAnsi="Arial"/>
          <w:sz w:val="13"/>
          <w:vertAlign w:val="superscript"/>
        </w:rPr>
        <w:t>3</w:t>
      </w:r>
      <w:r>
        <w:rPr>
          <w:rFonts w:ascii="Arial" w:hAnsi="Arial"/>
          <w:sz w:val="22"/>
        </w:rPr>
        <w:t xml:space="preserve"> PRHPL 25.24 (1)(b). At this point, the statute continues: “made pursuant to the provisions of subdivision six of this section.”</w:t>
      </w:r>
    </w:p>
    <w:p w14:paraId="27196536" w14:textId="77777777" w:rsidR="003B49DA" w:rsidRDefault="003B49DA">
      <w:pPr>
        <w:kinsoku w:val="0"/>
        <w:overflowPunct w:val="0"/>
        <w:autoSpaceDE/>
        <w:autoSpaceDN/>
        <w:adjustRightInd/>
        <w:spacing w:before="235" w:line="255" w:lineRule="exact"/>
        <w:textAlignment w:val="baseline"/>
        <w:rPr>
          <w:rFonts w:ascii="Arial" w:hAnsi="Arial"/>
          <w:spacing w:val="-1"/>
          <w:sz w:val="22"/>
        </w:rPr>
      </w:pPr>
      <w:r>
        <w:rPr>
          <w:rFonts w:ascii="Arial" w:hAnsi="Arial"/>
          <w:spacing w:val="-1"/>
          <w:sz w:val="13"/>
          <w:vertAlign w:val="superscript"/>
        </w:rPr>
        <w:t>4</w:t>
      </w:r>
      <w:r>
        <w:rPr>
          <w:rFonts w:ascii="Arial" w:hAnsi="Arial"/>
          <w:spacing w:val="-1"/>
          <w:sz w:val="22"/>
        </w:rPr>
        <w:t xml:space="preserve"> PRHPL 25.24 (1)(c).</w:t>
      </w:r>
    </w:p>
    <w:p w14:paraId="144C8397" w14:textId="77777777" w:rsidR="003B49DA" w:rsidRDefault="003B49DA">
      <w:pPr>
        <w:kinsoku w:val="0"/>
        <w:overflowPunct w:val="0"/>
        <w:autoSpaceDE/>
        <w:autoSpaceDN/>
        <w:adjustRightInd/>
        <w:spacing w:before="239" w:line="255" w:lineRule="exact"/>
        <w:textAlignment w:val="baseline"/>
        <w:rPr>
          <w:rFonts w:ascii="Arial" w:hAnsi="Arial"/>
          <w:sz w:val="22"/>
        </w:rPr>
      </w:pPr>
      <w:r>
        <w:rPr>
          <w:rFonts w:ascii="Arial" w:hAnsi="Arial"/>
          <w:sz w:val="13"/>
          <w:vertAlign w:val="superscript"/>
        </w:rPr>
        <w:t>5</w:t>
      </w:r>
      <w:r>
        <w:rPr>
          <w:rFonts w:ascii="Arial" w:hAnsi="Arial"/>
          <w:sz w:val="22"/>
        </w:rPr>
        <w:t xml:space="preserve"> PRHPL 25.24 (1)(d).</w:t>
      </w:r>
    </w:p>
    <w:p w14:paraId="5660E975" w14:textId="77777777" w:rsidR="003B49DA" w:rsidRDefault="003B49DA">
      <w:pPr>
        <w:widowControl/>
        <w:rPr>
          <w:sz w:val="24"/>
        </w:rPr>
        <w:sectPr w:rsidR="003B49DA">
          <w:pgSz w:w="12240" w:h="15840"/>
          <w:pgMar w:top="1080" w:right="2140" w:bottom="564" w:left="2160" w:header="720" w:footer="720" w:gutter="0"/>
          <w:cols w:space="720"/>
          <w:noEndnote/>
        </w:sectPr>
      </w:pPr>
    </w:p>
    <w:p w14:paraId="5EE910C8" w14:textId="77777777" w:rsidR="003B49DA" w:rsidRDefault="003B49DA">
      <w:pPr>
        <w:kinsoku w:val="0"/>
        <w:overflowPunct w:val="0"/>
        <w:autoSpaceDE/>
        <w:autoSpaceDN/>
        <w:adjustRightInd/>
        <w:spacing w:line="324" w:lineRule="exact"/>
        <w:jc w:val="both"/>
        <w:textAlignment w:val="baseline"/>
        <w:rPr>
          <w:rFonts w:ascii="Arial" w:hAnsi="Arial"/>
          <w:sz w:val="17"/>
        </w:rPr>
      </w:pPr>
      <w:r>
        <w:rPr>
          <w:rFonts w:ascii="Arial" w:hAnsi="Arial"/>
          <w:sz w:val="28"/>
        </w:rPr>
        <w:lastRenderedPageBreak/>
        <w:t>a drug or by the combined influence of drugs or of alcohol and any drug or drugs], operates such snowmobile in a manner that causes death to another person.</w:t>
      </w:r>
      <w:r>
        <w:rPr>
          <w:rFonts w:ascii="Arial" w:hAnsi="Arial"/>
          <w:sz w:val="28"/>
          <w:vertAlign w:val="superscript"/>
        </w:rPr>
        <w:t>6</w:t>
      </w:r>
    </w:p>
    <w:p w14:paraId="2E35BC59" w14:textId="77777777" w:rsidR="003B49DA" w:rsidRDefault="003B49DA">
      <w:pPr>
        <w:kinsoku w:val="0"/>
        <w:overflowPunct w:val="0"/>
        <w:autoSpaceDE/>
        <w:autoSpaceDN/>
        <w:adjustRightInd/>
        <w:spacing w:before="325" w:line="325" w:lineRule="exact"/>
        <w:ind w:firstLine="720"/>
        <w:jc w:val="both"/>
        <w:textAlignment w:val="baseline"/>
        <w:rPr>
          <w:rFonts w:ascii="Arial" w:hAnsi="Arial"/>
          <w:sz w:val="28"/>
        </w:rPr>
      </w:pPr>
      <w:r>
        <w:rPr>
          <w:rFonts w:ascii="Arial" w:hAnsi="Arial"/>
          <w:sz w:val="28"/>
        </w:rPr>
        <w:t>The following terms used in that definition have a special meaning:</w:t>
      </w:r>
    </w:p>
    <w:p w14:paraId="5E876731" w14:textId="77777777" w:rsidR="003B49DA" w:rsidRDefault="003B49DA">
      <w:pPr>
        <w:kinsoku w:val="0"/>
        <w:overflowPunct w:val="0"/>
        <w:autoSpaceDE/>
        <w:autoSpaceDN/>
        <w:adjustRightInd/>
        <w:spacing w:before="318" w:line="325" w:lineRule="exact"/>
        <w:ind w:firstLine="720"/>
        <w:jc w:val="both"/>
        <w:textAlignment w:val="baseline"/>
        <w:rPr>
          <w:rFonts w:ascii="Arial" w:hAnsi="Arial"/>
          <w:sz w:val="28"/>
        </w:rPr>
      </w:pPr>
      <w:r>
        <w:rPr>
          <w:rFonts w:ascii="Arial" w:hAnsi="Arial"/>
          <w:sz w:val="28"/>
        </w:rPr>
        <w:t>[OPERATE means to ride in or on, other than as a passenger, or use or control the operation of a snowmobile in any manner [whether or not said snowmobile is under way].</w:t>
      </w:r>
      <w:r>
        <w:rPr>
          <w:rFonts w:ascii="Arial" w:hAnsi="Arial"/>
          <w:sz w:val="28"/>
          <w:vertAlign w:val="superscript"/>
        </w:rPr>
        <w:t>7</w:t>
      </w:r>
      <w:r>
        <w:rPr>
          <w:rFonts w:ascii="Arial" w:hAnsi="Arial"/>
          <w:sz w:val="28"/>
        </w:rPr>
        <w:t>]</w:t>
      </w:r>
    </w:p>
    <w:p w14:paraId="0B8E99DF" w14:textId="77777777" w:rsidR="003B49DA" w:rsidRDefault="003B49DA">
      <w:pPr>
        <w:kinsoku w:val="0"/>
        <w:overflowPunct w:val="0"/>
        <w:autoSpaceDE/>
        <w:autoSpaceDN/>
        <w:adjustRightInd/>
        <w:spacing w:before="317" w:line="325" w:lineRule="exact"/>
        <w:ind w:firstLine="720"/>
        <w:jc w:val="both"/>
        <w:textAlignment w:val="baseline"/>
        <w:rPr>
          <w:rFonts w:ascii="Arial" w:hAnsi="Arial"/>
          <w:sz w:val="17"/>
        </w:rPr>
      </w:pPr>
      <w:r>
        <w:rPr>
          <w:rFonts w:ascii="Arial" w:hAnsi="Arial"/>
          <w:sz w:val="28"/>
        </w:rPr>
        <w:t>SNOWMOBILE means a self-propelled vehicle equipped with a motor, originally manufactured and designed for travel on snow or ice, steered by skis or runners and supported in whole or in part by one or more skis, belts or tracked cleats.</w:t>
      </w:r>
      <w:r>
        <w:rPr>
          <w:rFonts w:ascii="Arial" w:hAnsi="Arial"/>
          <w:sz w:val="28"/>
          <w:vertAlign w:val="superscript"/>
        </w:rPr>
        <w:t>8</w:t>
      </w:r>
    </w:p>
    <w:p w14:paraId="78B1B608" w14:textId="77777777" w:rsidR="003B49DA" w:rsidRDefault="003B49DA">
      <w:pPr>
        <w:kinsoku w:val="0"/>
        <w:overflowPunct w:val="0"/>
        <w:autoSpaceDE/>
        <w:autoSpaceDN/>
        <w:adjustRightInd/>
        <w:spacing w:before="327" w:after="307" w:line="325" w:lineRule="exact"/>
        <w:ind w:left="720"/>
        <w:textAlignment w:val="baseline"/>
        <w:rPr>
          <w:rFonts w:ascii="Arial" w:hAnsi="Arial"/>
          <w:spacing w:val="-2"/>
          <w:sz w:val="28"/>
        </w:rPr>
      </w:pPr>
      <w:r>
        <w:rPr>
          <w:rFonts w:ascii="Arial" w:hAnsi="Arial"/>
          <w:spacing w:val="-2"/>
          <w:sz w:val="28"/>
        </w:rPr>
        <w:t xml:space="preserve">[The term DRUG includes </w:t>
      </w:r>
      <w:r>
        <w:rPr>
          <w:rFonts w:ascii="Arial" w:hAnsi="Arial"/>
          <w:i/>
          <w:spacing w:val="-2"/>
          <w:sz w:val="23"/>
          <w:u w:val="single"/>
        </w:rPr>
        <w:t xml:space="preserve"> (specify)</w:t>
      </w:r>
      <w:r>
        <w:rPr>
          <w:rFonts w:ascii="Arial" w:hAnsi="Arial"/>
          <w:spacing w:val="-2"/>
          <w:sz w:val="28"/>
        </w:rPr>
        <w:t>.</w:t>
      </w:r>
      <w:r>
        <w:rPr>
          <w:rFonts w:ascii="Arial" w:hAnsi="Arial"/>
          <w:spacing w:val="-2"/>
          <w:sz w:val="28"/>
          <w:vertAlign w:val="superscript"/>
        </w:rPr>
        <w:t>9</w:t>
      </w:r>
      <w:r>
        <w:rPr>
          <w:rFonts w:ascii="Arial" w:hAnsi="Arial"/>
          <w:spacing w:val="-2"/>
          <w:sz w:val="28"/>
        </w:rPr>
        <w:t>]</w:t>
      </w:r>
    </w:p>
    <w:p w14:paraId="54A14FAF" w14:textId="7B259516" w:rsidR="003B49DA" w:rsidRDefault="00AE32CC">
      <w:pPr>
        <w:kinsoku w:val="0"/>
        <w:overflowPunct w:val="0"/>
        <w:autoSpaceDE/>
        <w:autoSpaceDN/>
        <w:adjustRightInd/>
        <w:spacing w:before="1002" w:line="331" w:lineRule="exact"/>
        <w:jc w:val="both"/>
        <w:textAlignment w:val="baseline"/>
        <w:rPr>
          <w:rFonts w:ascii="Arial" w:hAnsi="Arial"/>
          <w:b/>
          <w:spacing w:val="-4"/>
          <w:sz w:val="28"/>
        </w:rPr>
      </w:pPr>
      <w:r>
        <w:rPr>
          <w:noProof/>
        </w:rPr>
        <mc:AlternateContent>
          <mc:Choice Requires="wps">
            <w:drawing>
              <wp:anchor distT="0" distB="0" distL="0" distR="0" simplePos="0" relativeHeight="251659264" behindDoc="0" locked="0" layoutInCell="0" allowOverlap="1" wp14:anchorId="672BD686" wp14:editId="76321A3D">
                <wp:simplePos x="0" y="0"/>
                <wp:positionH relativeFrom="page">
                  <wp:posOffset>1369060</wp:posOffset>
                </wp:positionH>
                <wp:positionV relativeFrom="page">
                  <wp:posOffset>4392295</wp:posOffset>
                </wp:positionV>
                <wp:extent cx="5053965" cy="0"/>
                <wp:effectExtent l="0" t="0" r="0" b="0"/>
                <wp:wrapSquare wrapText="bothSides"/>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E941"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345.85pt" to="505.75pt,3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vJ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" o:allowincell="f" strokeweight="1.2pt">
                <w10:wrap type="square" anchorx="page" anchory="page"/>
              </v:line>
            </w:pict>
          </mc:Fallback>
        </mc:AlternateContent>
      </w:r>
      <w:r w:rsidR="003B49DA">
        <w:rPr>
          <w:rFonts w:ascii="Arial" w:hAnsi="Arial"/>
          <w:b/>
          <w:i/>
          <w:spacing w:val="-4"/>
          <w:sz w:val="28"/>
        </w:rPr>
        <w:t xml:space="preserve">[Note: </w:t>
      </w:r>
      <w:r w:rsidR="003B49DA">
        <w:rPr>
          <w:rFonts w:ascii="Arial" w:hAnsi="Arial"/>
          <w:b/>
          <w:spacing w:val="-4"/>
          <w:sz w:val="28"/>
        </w:rPr>
        <w:t>If a count for “operating a snowmobile while under the influence of alcohol or drugs pursuant to PRHPL 25.24 (b),</w:t>
      </w:r>
    </w:p>
    <w:p w14:paraId="4B7AD34D" w14:textId="77777777" w:rsidR="003B49DA" w:rsidRDefault="003B49DA">
      <w:pPr>
        <w:kinsoku w:val="0"/>
        <w:overflowPunct w:val="0"/>
        <w:autoSpaceDE/>
        <w:autoSpaceDN/>
        <w:adjustRightInd/>
        <w:spacing w:line="331" w:lineRule="exact"/>
        <w:jc w:val="both"/>
        <w:textAlignment w:val="baseline"/>
        <w:rPr>
          <w:rFonts w:ascii="Arial" w:hAnsi="Arial"/>
          <w:b/>
          <w:sz w:val="28"/>
        </w:rPr>
      </w:pPr>
      <w:r>
        <w:rPr>
          <w:rFonts w:ascii="Arial" w:hAnsi="Arial"/>
          <w:b/>
          <w:sz w:val="28"/>
        </w:rPr>
        <w:t>(c), or (d) has been charged, incorporate the applicable portions of that charge here by reference. If not, select the following appropriate alternative(s) to charge:</w:t>
      </w:r>
    </w:p>
    <w:p w14:paraId="42090BF0" w14:textId="77777777" w:rsidR="003B49DA" w:rsidRDefault="003B49DA">
      <w:pPr>
        <w:kinsoku w:val="0"/>
        <w:overflowPunct w:val="0"/>
        <w:autoSpaceDE/>
        <w:autoSpaceDN/>
        <w:adjustRightInd/>
        <w:spacing w:before="322" w:after="528" w:line="331" w:lineRule="exact"/>
        <w:jc w:val="both"/>
        <w:textAlignment w:val="baseline"/>
        <w:rPr>
          <w:rFonts w:ascii="Arial" w:hAnsi="Arial"/>
          <w:b/>
          <w:i/>
          <w:sz w:val="28"/>
        </w:rPr>
      </w:pPr>
      <w:r>
        <w:rPr>
          <w:rFonts w:ascii="Arial" w:hAnsi="Arial"/>
          <w:b/>
          <w:i/>
          <w:sz w:val="28"/>
        </w:rPr>
        <w:t>If the defendant is charged with .08 of one per centum or more by weight of alcohol in his or her blood, add the</w:t>
      </w:r>
    </w:p>
    <w:p w14:paraId="701BBD4B" w14:textId="40E2E65D" w:rsidR="003B49DA" w:rsidRDefault="00AE32CC">
      <w:pPr>
        <w:kinsoku w:val="0"/>
        <w:overflowPunct w:val="0"/>
        <w:autoSpaceDE/>
        <w:autoSpaceDN/>
        <w:adjustRightInd/>
        <w:spacing w:before="261" w:line="255" w:lineRule="exact"/>
        <w:jc w:val="both"/>
        <w:textAlignment w:val="baseline"/>
        <w:rPr>
          <w:rFonts w:ascii="Arial" w:hAnsi="Arial"/>
          <w:sz w:val="22"/>
        </w:rPr>
      </w:pPr>
      <w:r>
        <w:rPr>
          <w:noProof/>
        </w:rPr>
        <mc:AlternateContent>
          <mc:Choice Requires="wps">
            <w:drawing>
              <wp:anchor distT="0" distB="0" distL="0" distR="0" simplePos="0" relativeHeight="251660288" behindDoc="0" locked="0" layoutInCell="0" allowOverlap="1" wp14:anchorId="17D1B73C" wp14:editId="48676036">
                <wp:simplePos x="0" y="0"/>
                <wp:positionH relativeFrom="page">
                  <wp:posOffset>1369060</wp:posOffset>
                </wp:positionH>
                <wp:positionV relativeFrom="page">
                  <wp:posOffset>7040880</wp:posOffset>
                </wp:positionV>
                <wp:extent cx="1831975" cy="0"/>
                <wp:effectExtent l="0" t="0" r="0" b="0"/>
                <wp:wrapSquare wrapText="bothSides"/>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39FA"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554.4pt" to="252.05pt,5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S4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" o:allowincell="f" strokeweight="1.2pt">
                <w10:wrap type="square" anchorx="page" anchory="page"/>
              </v:line>
            </w:pict>
          </mc:Fallback>
        </mc:AlternateContent>
      </w:r>
      <w:r w:rsidR="003B49DA">
        <w:rPr>
          <w:rFonts w:ascii="Arial" w:hAnsi="Arial"/>
          <w:sz w:val="13"/>
          <w:vertAlign w:val="superscript"/>
        </w:rPr>
        <w:t>6</w:t>
      </w:r>
      <w:r w:rsidR="003B49DA">
        <w:rPr>
          <w:rFonts w:ascii="Arial" w:hAnsi="Arial"/>
          <w:sz w:val="22"/>
        </w:rPr>
        <w:t xml:space="preserve"> The text of the statute contains two references to causing “death. In order to avoid redundancy and for clarity, the pattern charge contains one reference to such term. As necessary and appropriate, there is an instruction on the meaning of “causation” in the Additional Charge section of this article.</w:t>
      </w:r>
    </w:p>
    <w:p w14:paraId="7339CE8B" w14:textId="77777777" w:rsidR="003B49DA" w:rsidRDefault="003B49DA">
      <w:pPr>
        <w:kinsoku w:val="0"/>
        <w:overflowPunct w:val="0"/>
        <w:autoSpaceDE/>
        <w:autoSpaceDN/>
        <w:adjustRightInd/>
        <w:spacing w:before="239" w:line="255" w:lineRule="exact"/>
        <w:jc w:val="both"/>
        <w:textAlignment w:val="baseline"/>
        <w:rPr>
          <w:rFonts w:ascii="Arial" w:hAnsi="Arial"/>
          <w:sz w:val="22"/>
        </w:rPr>
      </w:pPr>
      <w:r>
        <w:rPr>
          <w:rFonts w:ascii="Arial" w:hAnsi="Arial"/>
          <w:sz w:val="13"/>
          <w:vertAlign w:val="superscript"/>
        </w:rPr>
        <w:t>7</w:t>
      </w:r>
      <w:r>
        <w:rPr>
          <w:rFonts w:ascii="Arial" w:hAnsi="Arial"/>
          <w:sz w:val="22"/>
        </w:rPr>
        <w:t xml:space="preserve"> If in issue, this statutory definition of “operate” in PRHPL 21.05(5) may be given. In the context of the crime defined by this instruction, however, the snowmobile will normally be “under way.”</w:t>
      </w:r>
    </w:p>
    <w:p w14:paraId="0BB5A4B5" w14:textId="77777777" w:rsidR="003B49DA" w:rsidRDefault="003B49DA">
      <w:pPr>
        <w:kinsoku w:val="0"/>
        <w:overflowPunct w:val="0"/>
        <w:autoSpaceDE/>
        <w:autoSpaceDN/>
        <w:adjustRightInd/>
        <w:spacing w:before="228" w:line="255" w:lineRule="exact"/>
        <w:textAlignment w:val="baseline"/>
        <w:rPr>
          <w:rFonts w:ascii="Arial" w:hAnsi="Arial"/>
          <w:sz w:val="22"/>
        </w:rPr>
      </w:pPr>
      <w:r>
        <w:rPr>
          <w:rFonts w:ascii="Arial" w:hAnsi="Arial"/>
          <w:sz w:val="13"/>
          <w:vertAlign w:val="superscript"/>
        </w:rPr>
        <w:t>8</w:t>
      </w:r>
      <w:r>
        <w:rPr>
          <w:rFonts w:ascii="Arial" w:hAnsi="Arial"/>
          <w:sz w:val="22"/>
        </w:rPr>
        <w:t xml:space="preserve"> PRHPL 21.05(3).</w:t>
      </w:r>
    </w:p>
    <w:p w14:paraId="527C711F" w14:textId="77777777" w:rsidR="003B49DA" w:rsidRDefault="003B49DA">
      <w:pPr>
        <w:kinsoku w:val="0"/>
        <w:overflowPunct w:val="0"/>
        <w:autoSpaceDE/>
        <w:autoSpaceDN/>
        <w:adjustRightInd/>
        <w:spacing w:before="249" w:line="251" w:lineRule="exact"/>
        <w:jc w:val="both"/>
        <w:textAlignment w:val="baseline"/>
        <w:rPr>
          <w:rFonts w:ascii="Arial" w:hAnsi="Arial"/>
          <w:spacing w:val="-3"/>
          <w:sz w:val="22"/>
        </w:rPr>
      </w:pPr>
      <w:r>
        <w:rPr>
          <w:rFonts w:ascii="Arial" w:hAnsi="Arial"/>
          <w:spacing w:val="-3"/>
          <w:sz w:val="13"/>
          <w:vertAlign w:val="superscript"/>
        </w:rPr>
        <w:t>10</w:t>
      </w:r>
      <w:r>
        <w:rPr>
          <w:rFonts w:ascii="Arial" w:hAnsi="Arial"/>
          <w:spacing w:val="-3"/>
          <w:sz w:val="22"/>
        </w:rPr>
        <w:t xml:space="preserve"> Pursuant to PRHPL 21.05(4) the term "drug" has the meaning set forth in Vehicle &amp; Traffic Law § 114-a, which states: “The ‘term’ drug . . . means and includes any substance listed in section thirty-three hundred six of the public health law.”</w:t>
      </w:r>
    </w:p>
    <w:p w14:paraId="0B0C830A" w14:textId="77777777" w:rsidR="003B49DA" w:rsidRDefault="003B49DA">
      <w:pPr>
        <w:widowControl/>
        <w:rPr>
          <w:sz w:val="24"/>
        </w:rPr>
        <w:sectPr w:rsidR="003B49DA">
          <w:pgSz w:w="12240" w:h="15840"/>
          <w:pgMar w:top="1080" w:right="2126" w:bottom="584" w:left="2156" w:header="720" w:footer="720" w:gutter="0"/>
          <w:cols w:space="720"/>
          <w:noEndnote/>
        </w:sectPr>
      </w:pPr>
    </w:p>
    <w:p w14:paraId="7A0BC2C3" w14:textId="77777777" w:rsidR="003B49DA" w:rsidRDefault="003B49DA">
      <w:pPr>
        <w:kinsoku w:val="0"/>
        <w:overflowPunct w:val="0"/>
        <w:autoSpaceDE/>
        <w:autoSpaceDN/>
        <w:adjustRightInd/>
        <w:spacing w:before="18" w:line="319" w:lineRule="exact"/>
        <w:textAlignment w:val="baseline"/>
        <w:rPr>
          <w:rFonts w:ascii="Arial" w:hAnsi="Arial"/>
          <w:i/>
          <w:sz w:val="28"/>
        </w:rPr>
      </w:pPr>
      <w:r>
        <w:rPr>
          <w:rFonts w:ascii="Arial" w:hAnsi="Arial"/>
          <w:b/>
          <w:i/>
          <w:sz w:val="28"/>
        </w:rPr>
        <w:lastRenderedPageBreak/>
        <w:t>following as necessary and appropriate</w:t>
      </w:r>
      <w:r>
        <w:rPr>
          <w:rFonts w:ascii="Arial" w:hAnsi="Arial"/>
          <w:i/>
          <w:sz w:val="28"/>
        </w:rPr>
        <w:t>:</w:t>
      </w:r>
    </w:p>
    <w:p w14:paraId="303BB285" w14:textId="77777777" w:rsidR="003B49DA" w:rsidRDefault="003B49DA">
      <w:pPr>
        <w:kinsoku w:val="0"/>
        <w:overflowPunct w:val="0"/>
        <w:autoSpaceDE/>
        <w:autoSpaceDN/>
        <w:adjustRightInd/>
        <w:spacing w:before="317" w:line="325" w:lineRule="exact"/>
        <w:ind w:left="720"/>
        <w:jc w:val="both"/>
        <w:textAlignment w:val="baseline"/>
        <w:rPr>
          <w:rFonts w:ascii="Arial" w:hAnsi="Arial"/>
          <w:sz w:val="28"/>
        </w:rPr>
      </w:pPr>
      <w:r>
        <w:rPr>
          <w:rFonts w:ascii="Arial" w:hAnsi="Arial"/>
          <w:sz w:val="28"/>
        </w:rPr>
        <w:t>To determine whether the defendant had .08 of one per centum or more by weight of alcohol in his/her blood, you may consider the results of any test given to determine the alcohol content of defendant’s blood.</w:t>
      </w:r>
    </w:p>
    <w:p w14:paraId="7D3C5F92" w14:textId="77777777" w:rsidR="003B49DA" w:rsidRDefault="003B49DA">
      <w:pPr>
        <w:kinsoku w:val="0"/>
        <w:overflowPunct w:val="0"/>
        <w:autoSpaceDE/>
        <w:autoSpaceDN/>
        <w:adjustRightInd/>
        <w:spacing w:before="329" w:line="318" w:lineRule="exact"/>
        <w:ind w:left="720"/>
        <w:jc w:val="both"/>
        <w:textAlignment w:val="baseline"/>
        <w:rPr>
          <w:rFonts w:ascii="Arial" w:hAnsi="Arial"/>
          <w:i/>
          <w:sz w:val="28"/>
        </w:rPr>
      </w:pPr>
      <w:r>
        <w:rPr>
          <w:rFonts w:ascii="Arial" w:hAnsi="Arial"/>
          <w:i/>
          <w:sz w:val="28"/>
        </w:rPr>
        <w:t>[NOTE: Add if applicable:</w:t>
      </w:r>
    </w:p>
    <w:p w14:paraId="102B5A47" w14:textId="77777777" w:rsidR="003B49DA" w:rsidRDefault="003B49DA">
      <w:pPr>
        <w:kinsoku w:val="0"/>
        <w:overflowPunct w:val="0"/>
        <w:autoSpaceDE/>
        <w:autoSpaceDN/>
        <w:adjustRightInd/>
        <w:spacing w:line="322" w:lineRule="exact"/>
        <w:ind w:left="720"/>
        <w:jc w:val="both"/>
        <w:textAlignment w:val="baseline"/>
        <w:rPr>
          <w:rFonts w:ascii="Arial" w:hAnsi="Arial"/>
          <w:sz w:val="28"/>
        </w:rPr>
      </w:pPr>
      <w:r>
        <w:rPr>
          <w:rFonts w:ascii="Arial" w:hAnsi="Arial"/>
          <w:sz w:val="28"/>
        </w:rPr>
        <w:t xml:space="preserve">In this case, the device used to measure blood alcohol content was </w:t>
      </w:r>
      <w:r>
        <w:rPr>
          <w:rFonts w:ascii="Arial" w:hAnsi="Arial"/>
          <w:i/>
          <w:sz w:val="23"/>
          <w:u w:val="single"/>
        </w:rPr>
        <w:t xml:space="preserve"> (specify) </w:t>
      </w:r>
      <w:r>
        <w:rPr>
          <w:rFonts w:ascii="Arial" w:hAnsi="Arial"/>
          <w:sz w:val="28"/>
        </w:rPr>
        <w:t xml:space="preserve"> . That device is a generally accepted instrument for determining blood alcohol content. Thus, the People are not required to offer expert scientific testimony to establish the validity of the principles upon which the device is based.</w:t>
      </w:r>
      <w:r>
        <w:rPr>
          <w:rFonts w:ascii="Arial" w:hAnsi="Arial"/>
          <w:sz w:val="28"/>
          <w:vertAlign w:val="superscript"/>
        </w:rPr>
        <w:t>10</w:t>
      </w:r>
      <w:r>
        <w:rPr>
          <w:rFonts w:ascii="Arial" w:hAnsi="Arial"/>
          <w:sz w:val="28"/>
        </w:rPr>
        <w:t>]</w:t>
      </w:r>
    </w:p>
    <w:p w14:paraId="6A33218B" w14:textId="77777777" w:rsidR="003B49DA" w:rsidRDefault="003B49DA">
      <w:pPr>
        <w:kinsoku w:val="0"/>
        <w:overflowPunct w:val="0"/>
        <w:autoSpaceDE/>
        <w:autoSpaceDN/>
        <w:adjustRightInd/>
        <w:spacing w:before="325" w:line="325" w:lineRule="exact"/>
        <w:ind w:left="720"/>
        <w:jc w:val="both"/>
        <w:textAlignment w:val="baseline"/>
        <w:rPr>
          <w:rFonts w:ascii="Arial" w:hAnsi="Arial"/>
          <w:sz w:val="28"/>
        </w:rPr>
      </w:pPr>
      <w:r>
        <w:rPr>
          <w:rFonts w:ascii="Arial" w:hAnsi="Arial"/>
          <w:sz w:val="28"/>
        </w:rPr>
        <w:t>A finding that the defendant operated a motor vehicle, and that thereafter the defendant had .08 of one per centum or more by weight of alcohol in his/her blood permits, but does not require, the inference that, at the time of the operation of the motor vehicle, the defendant had .08 of one per centum or more by weight of alcohol in his/her blood.</w:t>
      </w:r>
      <w:r>
        <w:rPr>
          <w:rFonts w:ascii="Arial" w:hAnsi="Arial"/>
          <w:sz w:val="28"/>
          <w:vertAlign w:val="superscript"/>
        </w:rPr>
        <w:t>11</w:t>
      </w:r>
      <w:r>
        <w:rPr>
          <w:rFonts w:ascii="Arial" w:hAnsi="Arial"/>
          <w:sz w:val="28"/>
        </w:rPr>
        <w:t xml:space="preserve"> In deciding whether to draw that inference you may consider the results of any test given to determine the alcohol content of defendant’s blood.</w:t>
      </w:r>
    </w:p>
    <w:p w14:paraId="469AC3D6" w14:textId="77777777" w:rsidR="003B49DA" w:rsidRDefault="003B49DA">
      <w:pPr>
        <w:kinsoku w:val="0"/>
        <w:overflowPunct w:val="0"/>
        <w:autoSpaceDE/>
        <w:autoSpaceDN/>
        <w:adjustRightInd/>
        <w:spacing w:before="321" w:line="325" w:lineRule="exact"/>
        <w:ind w:left="720"/>
        <w:jc w:val="both"/>
        <w:textAlignment w:val="baseline"/>
        <w:rPr>
          <w:rFonts w:ascii="Arial" w:hAnsi="Arial"/>
          <w:sz w:val="28"/>
        </w:rPr>
      </w:pPr>
      <w:r>
        <w:rPr>
          <w:rFonts w:ascii="Arial" w:hAnsi="Arial"/>
          <w:sz w:val="28"/>
        </w:rPr>
        <w:t>In considering the accuracy of the results of any test given to determine the alcohol content of defendant’s blood you must consider:</w:t>
      </w:r>
    </w:p>
    <w:p w14:paraId="3A57C9A0" w14:textId="77777777" w:rsidR="003B49DA" w:rsidRDefault="003B49DA">
      <w:pPr>
        <w:kinsoku w:val="0"/>
        <w:overflowPunct w:val="0"/>
        <w:autoSpaceDE/>
        <w:autoSpaceDN/>
        <w:adjustRightInd/>
        <w:spacing w:before="323" w:after="206" w:line="325" w:lineRule="exact"/>
        <w:ind w:left="720"/>
        <w:jc w:val="both"/>
        <w:textAlignment w:val="baseline"/>
        <w:rPr>
          <w:rFonts w:ascii="Arial" w:hAnsi="Arial"/>
          <w:spacing w:val="-5"/>
          <w:sz w:val="28"/>
        </w:rPr>
      </w:pPr>
      <w:r>
        <w:rPr>
          <w:rFonts w:ascii="Arial" w:hAnsi="Arial"/>
          <w:spacing w:val="-5"/>
          <w:sz w:val="28"/>
        </w:rPr>
        <w:t>* the qualifications and reliability of the person who gave the</w:t>
      </w:r>
    </w:p>
    <w:p w14:paraId="54DED3A5" w14:textId="14A4CEA8" w:rsidR="003B49DA" w:rsidRDefault="00AE32CC">
      <w:pPr>
        <w:kinsoku w:val="0"/>
        <w:overflowPunct w:val="0"/>
        <w:autoSpaceDE/>
        <w:autoSpaceDN/>
        <w:adjustRightInd/>
        <w:spacing w:before="261" w:line="277" w:lineRule="exact"/>
        <w:ind w:firstLine="216"/>
        <w:jc w:val="both"/>
        <w:textAlignment w:val="baseline"/>
        <w:rPr>
          <w:rFonts w:ascii="Arial" w:hAnsi="Arial"/>
          <w:sz w:val="24"/>
        </w:rPr>
      </w:pPr>
      <w:r>
        <w:rPr>
          <w:noProof/>
        </w:rPr>
        <mc:AlternateContent>
          <mc:Choice Requires="wps">
            <w:drawing>
              <wp:anchor distT="0" distB="0" distL="0" distR="0" simplePos="0" relativeHeight="251661312" behindDoc="0" locked="0" layoutInCell="0" allowOverlap="1" wp14:anchorId="636F497E" wp14:editId="39A89D3C">
                <wp:simplePos x="0" y="0"/>
                <wp:positionH relativeFrom="page">
                  <wp:posOffset>1365885</wp:posOffset>
                </wp:positionH>
                <wp:positionV relativeFrom="page">
                  <wp:posOffset>7010400</wp:posOffset>
                </wp:positionV>
                <wp:extent cx="1835150" cy="0"/>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38097"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552pt" to="252.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b8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" o:allowincell="f" strokeweight="1.2pt">
                <w10:wrap type="square" anchorx="page" anchory="page"/>
              </v:line>
            </w:pict>
          </mc:Fallback>
        </mc:AlternateContent>
      </w:r>
      <w:r w:rsidR="003B49DA">
        <w:rPr>
          <w:rFonts w:ascii="Arial" w:hAnsi="Arial"/>
          <w:sz w:val="12"/>
          <w:vertAlign w:val="superscript"/>
        </w:rPr>
        <w:t>10</w:t>
      </w:r>
      <w:r w:rsidR="003B49DA">
        <w:rPr>
          <w:rFonts w:ascii="Arial" w:hAnsi="Arial"/>
          <w:sz w:val="24"/>
        </w:rPr>
        <w:t xml:space="preserve"> This paragraph may be used only when the device employed is included on the Department of Health schedule (</w:t>
      </w:r>
      <w:r w:rsidR="003B49DA">
        <w:rPr>
          <w:rFonts w:ascii="Arial" w:hAnsi="Arial"/>
          <w:i/>
          <w:sz w:val="24"/>
        </w:rPr>
        <w:t xml:space="preserve">see </w:t>
      </w:r>
      <w:r w:rsidR="003B49DA">
        <w:rPr>
          <w:rFonts w:ascii="Arial" w:hAnsi="Arial"/>
          <w:sz w:val="24"/>
        </w:rPr>
        <w:t>10 NYCRR § 59.4 [b]) of those devices satisfying its criteria for reliability (</w:t>
      </w:r>
      <w:r w:rsidR="003B49DA">
        <w:rPr>
          <w:rFonts w:ascii="Arial" w:hAnsi="Arial"/>
          <w:i/>
          <w:sz w:val="24"/>
        </w:rPr>
        <w:t xml:space="preserve">see </w:t>
      </w:r>
      <w:r w:rsidR="003B49DA">
        <w:rPr>
          <w:rFonts w:ascii="Arial" w:hAnsi="Arial"/>
          <w:sz w:val="24"/>
        </w:rPr>
        <w:t>10 NYCRR § 59.4 [a]). Absent evidence to the contrary, such instruments are sufficiently reliable to permit the admissibility of test results without expert testimony (</w:t>
      </w:r>
      <w:r w:rsidR="003B49DA">
        <w:rPr>
          <w:rFonts w:ascii="Arial" w:hAnsi="Arial"/>
          <w:i/>
          <w:sz w:val="24"/>
        </w:rPr>
        <w:t>see People v Hampe</w:t>
      </w:r>
      <w:r w:rsidR="003B49DA">
        <w:rPr>
          <w:rFonts w:ascii="Arial" w:hAnsi="Arial"/>
          <w:sz w:val="24"/>
        </w:rPr>
        <w:t>, 181 AD2d 238, 241 [3d Dept 1992]).</w:t>
      </w:r>
    </w:p>
    <w:p w14:paraId="036A3697" w14:textId="77777777" w:rsidR="003B49DA" w:rsidRDefault="003B49DA">
      <w:pPr>
        <w:kinsoku w:val="0"/>
        <w:overflowPunct w:val="0"/>
        <w:autoSpaceDE/>
        <w:autoSpaceDN/>
        <w:adjustRightInd/>
        <w:spacing w:before="243" w:line="277" w:lineRule="exact"/>
        <w:ind w:firstLine="216"/>
        <w:jc w:val="both"/>
        <w:textAlignment w:val="baseline"/>
        <w:rPr>
          <w:rFonts w:ascii="Arial" w:hAnsi="Arial"/>
        </w:rPr>
      </w:pPr>
      <w:r>
        <w:rPr>
          <w:rFonts w:ascii="Arial" w:hAnsi="Arial"/>
          <w:sz w:val="12"/>
          <w:vertAlign w:val="superscript"/>
        </w:rPr>
        <w:t>11</w:t>
      </w:r>
      <w:r>
        <w:rPr>
          <w:rFonts w:ascii="Arial" w:hAnsi="Arial"/>
          <w:i/>
          <w:sz w:val="24"/>
        </w:rPr>
        <w:t xml:space="preserve"> See People v Mertz</w:t>
      </w:r>
      <w:r>
        <w:rPr>
          <w:rFonts w:ascii="Arial" w:hAnsi="Arial"/>
          <w:sz w:val="24"/>
        </w:rPr>
        <w:t xml:space="preserve">, 68 NY2d 136 (1986). In </w:t>
      </w:r>
      <w:r>
        <w:rPr>
          <w:rFonts w:ascii="Arial" w:hAnsi="Arial"/>
          <w:i/>
          <w:sz w:val="24"/>
        </w:rPr>
        <w:t>Mertz</w:t>
      </w:r>
      <w:r>
        <w:rPr>
          <w:rFonts w:ascii="Arial" w:hAnsi="Arial"/>
          <w:sz w:val="24"/>
        </w:rPr>
        <w:t xml:space="preserve">, the test was taken within two hours of defendant's arrest. In </w:t>
      </w:r>
      <w:r>
        <w:rPr>
          <w:rFonts w:ascii="Arial" w:hAnsi="Arial"/>
          <w:i/>
          <w:sz w:val="24"/>
        </w:rPr>
        <w:t>People v McGrath</w:t>
      </w:r>
      <w:r>
        <w:rPr>
          <w:rFonts w:ascii="Arial" w:hAnsi="Arial"/>
          <w:sz w:val="24"/>
        </w:rPr>
        <w:t>, 73 NY2d 826 (1988), the Court held that chemical tests performed pursuant to a court order issued in compliance with Vehicle and Traffic Law § 1194-a are not subject to the two-hour limitation. The time for administering a court-ordered chemical test is limited only by considerations of due process</w:t>
      </w:r>
      <w:r>
        <w:rPr>
          <w:rFonts w:ascii="Arial" w:hAnsi="Arial"/>
        </w:rPr>
        <w:t>.</w:t>
      </w:r>
    </w:p>
    <w:p w14:paraId="1CBCE393" w14:textId="77777777" w:rsidR="003B49DA" w:rsidRDefault="003B49DA">
      <w:pPr>
        <w:widowControl/>
        <w:rPr>
          <w:sz w:val="24"/>
        </w:rPr>
        <w:sectPr w:rsidR="003B49DA">
          <w:pgSz w:w="12240" w:h="15840"/>
          <w:pgMar w:top="1080" w:right="2131" w:bottom="524" w:left="2151" w:header="720" w:footer="720" w:gutter="0"/>
          <w:cols w:space="720"/>
          <w:noEndnote/>
        </w:sectPr>
      </w:pPr>
    </w:p>
    <w:p w14:paraId="15733208" w14:textId="77777777" w:rsidR="003B49DA" w:rsidRDefault="003B49DA">
      <w:pPr>
        <w:kinsoku w:val="0"/>
        <w:overflowPunct w:val="0"/>
        <w:autoSpaceDE/>
        <w:autoSpaceDN/>
        <w:adjustRightInd/>
        <w:spacing w:before="8" w:line="316" w:lineRule="exact"/>
        <w:ind w:left="720"/>
        <w:textAlignment w:val="baseline"/>
        <w:rPr>
          <w:rFonts w:ascii="Arial" w:hAnsi="Arial"/>
          <w:spacing w:val="10"/>
          <w:sz w:val="28"/>
        </w:rPr>
      </w:pPr>
      <w:r>
        <w:rPr>
          <w:rFonts w:ascii="Arial" w:hAnsi="Arial"/>
          <w:spacing w:val="10"/>
          <w:sz w:val="28"/>
        </w:rPr>
        <w:lastRenderedPageBreak/>
        <w:t>test;</w:t>
      </w:r>
    </w:p>
    <w:p w14:paraId="7F531626" w14:textId="77777777" w:rsidR="003B49DA" w:rsidRDefault="003B49DA">
      <w:pPr>
        <w:kinsoku w:val="0"/>
        <w:overflowPunct w:val="0"/>
        <w:autoSpaceDE/>
        <w:autoSpaceDN/>
        <w:adjustRightInd/>
        <w:spacing w:before="331" w:line="322" w:lineRule="exact"/>
        <w:ind w:left="720"/>
        <w:jc w:val="both"/>
        <w:textAlignment w:val="baseline"/>
        <w:rPr>
          <w:rFonts w:ascii="Arial" w:hAnsi="Arial"/>
          <w:sz w:val="28"/>
        </w:rPr>
      </w:pPr>
      <w:r>
        <w:rPr>
          <w:rFonts w:ascii="Arial" w:hAnsi="Arial"/>
          <w:sz w:val="28"/>
        </w:rPr>
        <w:t>* the lapse of time between the operation of the motor vehicle and the giving of the test;</w:t>
      </w:r>
    </w:p>
    <w:p w14:paraId="3185A751" w14:textId="77777777" w:rsidR="003B49DA" w:rsidRDefault="003B49DA">
      <w:pPr>
        <w:kinsoku w:val="0"/>
        <w:overflowPunct w:val="0"/>
        <w:autoSpaceDE/>
        <w:autoSpaceDN/>
        <w:adjustRightInd/>
        <w:spacing w:before="322" w:line="326" w:lineRule="exact"/>
        <w:ind w:left="720"/>
        <w:jc w:val="both"/>
        <w:textAlignment w:val="baseline"/>
        <w:rPr>
          <w:rFonts w:ascii="Arial" w:hAnsi="Arial"/>
          <w:sz w:val="28"/>
        </w:rPr>
      </w:pPr>
      <w:r>
        <w:rPr>
          <w:rFonts w:ascii="Arial" w:hAnsi="Arial"/>
          <w:sz w:val="28"/>
        </w:rPr>
        <w:t>* whether the device used was in good working order at the time the test was administered; and</w:t>
      </w:r>
    </w:p>
    <w:p w14:paraId="6F709D79" w14:textId="77777777" w:rsidR="003B49DA" w:rsidRDefault="003B49DA">
      <w:pPr>
        <w:kinsoku w:val="0"/>
        <w:overflowPunct w:val="0"/>
        <w:autoSpaceDE/>
        <w:autoSpaceDN/>
        <w:adjustRightInd/>
        <w:spacing w:before="320" w:line="321" w:lineRule="exact"/>
        <w:ind w:left="720"/>
        <w:textAlignment w:val="baseline"/>
        <w:rPr>
          <w:rFonts w:ascii="Arial" w:hAnsi="Arial"/>
          <w:spacing w:val="-2"/>
          <w:sz w:val="17"/>
        </w:rPr>
      </w:pPr>
      <w:r>
        <w:rPr>
          <w:rFonts w:ascii="Arial" w:hAnsi="Arial"/>
          <w:spacing w:val="-2"/>
          <w:sz w:val="28"/>
        </w:rPr>
        <w:t>* whether the test was properly given.</w:t>
      </w:r>
      <w:r>
        <w:rPr>
          <w:rFonts w:ascii="Arial" w:hAnsi="Arial"/>
          <w:spacing w:val="-2"/>
          <w:sz w:val="28"/>
          <w:vertAlign w:val="superscript"/>
        </w:rPr>
        <w:t>12</w:t>
      </w:r>
    </w:p>
    <w:p w14:paraId="4E561CFF" w14:textId="77777777" w:rsidR="003B49DA" w:rsidRDefault="003B49DA">
      <w:pPr>
        <w:kinsoku w:val="0"/>
        <w:overflowPunct w:val="0"/>
        <w:autoSpaceDE/>
        <w:autoSpaceDN/>
        <w:adjustRightInd/>
        <w:spacing w:before="344" w:line="320" w:lineRule="exact"/>
        <w:ind w:left="720"/>
        <w:jc w:val="both"/>
        <w:textAlignment w:val="baseline"/>
        <w:rPr>
          <w:rFonts w:ascii="Arial" w:hAnsi="Arial"/>
          <w:sz w:val="28"/>
        </w:rPr>
      </w:pPr>
      <w:r>
        <w:rPr>
          <w:rFonts w:ascii="Arial" w:hAnsi="Arial"/>
          <w:i/>
          <w:sz w:val="28"/>
        </w:rPr>
        <w:t xml:space="preserve">[NOTE: Add if applicable: </w:t>
      </w:r>
      <w:r>
        <w:rPr>
          <w:rFonts w:ascii="Arial" w:hAnsi="Arial"/>
          <w:sz w:val="28"/>
        </w:rPr>
        <w:t>Evidence that the test was administered by a person possessing a valid New York State Department of Health permit to administer such test allows, but does not require, the inference that the test was properly given.</w:t>
      </w:r>
      <w:r>
        <w:rPr>
          <w:rFonts w:ascii="Arial" w:hAnsi="Arial"/>
          <w:sz w:val="28"/>
          <w:vertAlign w:val="superscript"/>
        </w:rPr>
        <w:t>13</w:t>
      </w:r>
      <w:r>
        <w:rPr>
          <w:rFonts w:ascii="Arial" w:hAnsi="Arial"/>
          <w:sz w:val="28"/>
        </w:rPr>
        <w:t>]</w:t>
      </w:r>
    </w:p>
    <w:p w14:paraId="58A34E28" w14:textId="77777777" w:rsidR="003B49DA" w:rsidRDefault="003B49DA">
      <w:pPr>
        <w:kinsoku w:val="0"/>
        <w:overflowPunct w:val="0"/>
        <w:autoSpaceDE/>
        <w:autoSpaceDN/>
        <w:adjustRightInd/>
        <w:spacing w:before="336" w:line="322" w:lineRule="exact"/>
        <w:ind w:left="720"/>
        <w:jc w:val="both"/>
        <w:textAlignment w:val="baseline"/>
        <w:rPr>
          <w:rFonts w:ascii="Arial" w:hAnsi="Arial"/>
          <w:spacing w:val="-2"/>
          <w:sz w:val="28"/>
        </w:rPr>
      </w:pPr>
      <w:r>
        <w:rPr>
          <w:rFonts w:ascii="Arial" w:hAnsi="Arial"/>
          <w:spacing w:val="-2"/>
          <w:sz w:val="28"/>
        </w:rPr>
        <w:t>It is not a requirement of operating a snowmobile while one has .08 of one per centum or more by weight of alcohol in his or her blood that the person’s driving was actually affected by alcohol consumption or that he or she exhibited characteristics usually associated with intoxication.</w:t>
      </w:r>
    </w:p>
    <w:p w14:paraId="0BFA477A" w14:textId="77777777" w:rsidR="003B49DA" w:rsidRDefault="003B49DA">
      <w:pPr>
        <w:kinsoku w:val="0"/>
        <w:overflowPunct w:val="0"/>
        <w:autoSpaceDE/>
        <w:autoSpaceDN/>
        <w:adjustRightInd/>
        <w:spacing w:before="332" w:line="323" w:lineRule="exact"/>
        <w:ind w:left="720"/>
        <w:jc w:val="both"/>
        <w:textAlignment w:val="baseline"/>
        <w:rPr>
          <w:rFonts w:ascii="Arial" w:hAnsi="Arial"/>
          <w:spacing w:val="-6"/>
          <w:sz w:val="28"/>
        </w:rPr>
      </w:pPr>
      <w:r>
        <w:rPr>
          <w:rFonts w:ascii="Arial" w:hAnsi="Arial"/>
          <w:spacing w:val="-6"/>
          <w:sz w:val="28"/>
        </w:rPr>
        <w:t>Nevertheless, in evaluating the evidence offered to prove that the defendant did operate a motor vehicle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 alcohol consumption.</w:t>
      </w:r>
      <w:r>
        <w:rPr>
          <w:rFonts w:ascii="Arial" w:hAnsi="Arial"/>
          <w:spacing w:val="-6"/>
          <w:sz w:val="28"/>
          <w:vertAlign w:val="superscript"/>
        </w:rPr>
        <w:t>14</w:t>
      </w:r>
      <w:r>
        <w:rPr>
          <w:rFonts w:ascii="Arial" w:hAnsi="Arial"/>
          <w:spacing w:val="-6"/>
          <w:sz w:val="28"/>
        </w:rPr>
        <w:t xml:space="preserve"> Thus you may consider evidence of:</w:t>
      </w:r>
    </w:p>
    <w:p w14:paraId="1B94B8DD" w14:textId="77777777" w:rsidR="003B49DA" w:rsidRDefault="003B49DA">
      <w:pPr>
        <w:kinsoku w:val="0"/>
        <w:overflowPunct w:val="0"/>
        <w:autoSpaceDE/>
        <w:autoSpaceDN/>
        <w:adjustRightInd/>
        <w:spacing w:before="655" w:line="322" w:lineRule="exact"/>
        <w:ind w:left="720"/>
        <w:jc w:val="both"/>
        <w:textAlignment w:val="baseline"/>
        <w:rPr>
          <w:rFonts w:ascii="Arial" w:hAnsi="Arial"/>
          <w:sz w:val="28"/>
        </w:rPr>
      </w:pPr>
      <w:r>
        <w:rPr>
          <w:rFonts w:ascii="Arial" w:hAnsi="Arial"/>
          <w:sz w:val="28"/>
        </w:rPr>
        <w:t>* the defendant’s physical condition and appearance, balance and coordination, and manner of speech;</w:t>
      </w:r>
    </w:p>
    <w:p w14:paraId="3384A9D6" w14:textId="77777777" w:rsidR="003B49DA" w:rsidRDefault="003B49DA">
      <w:pPr>
        <w:kinsoku w:val="0"/>
        <w:overflowPunct w:val="0"/>
        <w:autoSpaceDE/>
        <w:autoSpaceDN/>
        <w:adjustRightInd/>
        <w:spacing w:before="332" w:after="256" w:line="316" w:lineRule="exact"/>
        <w:ind w:left="720"/>
        <w:textAlignment w:val="baseline"/>
        <w:rPr>
          <w:rFonts w:ascii="Arial" w:hAnsi="Arial"/>
          <w:sz w:val="28"/>
        </w:rPr>
      </w:pPr>
      <w:r>
        <w:rPr>
          <w:rFonts w:ascii="Arial" w:hAnsi="Arial"/>
          <w:sz w:val="28"/>
        </w:rPr>
        <w:t>* the presence or absence of an odor of alcohol;</w:t>
      </w:r>
    </w:p>
    <w:p w14:paraId="03744F63" w14:textId="51FA82AF" w:rsidR="003B49DA" w:rsidRDefault="00AE32CC">
      <w:pPr>
        <w:kinsoku w:val="0"/>
        <w:overflowPunct w:val="0"/>
        <w:autoSpaceDE/>
        <w:autoSpaceDN/>
        <w:adjustRightInd/>
        <w:spacing w:before="256" w:line="273" w:lineRule="exact"/>
        <w:ind w:left="288"/>
        <w:textAlignment w:val="baseline"/>
        <w:rPr>
          <w:rFonts w:ascii="Arial" w:hAnsi="Arial"/>
          <w:sz w:val="24"/>
        </w:rPr>
      </w:pPr>
      <w:r>
        <w:rPr>
          <w:noProof/>
        </w:rPr>
        <mc:AlternateContent>
          <mc:Choice Requires="wps">
            <w:drawing>
              <wp:anchor distT="0" distB="0" distL="0" distR="0" simplePos="0" relativeHeight="251662336" behindDoc="0" locked="0" layoutInCell="0" allowOverlap="1" wp14:anchorId="3F6358AA" wp14:editId="52D1B430">
                <wp:simplePos x="0" y="0"/>
                <wp:positionH relativeFrom="page">
                  <wp:posOffset>1365885</wp:posOffset>
                </wp:positionH>
                <wp:positionV relativeFrom="page">
                  <wp:posOffset>8266430</wp:posOffset>
                </wp:positionV>
                <wp:extent cx="1835150" cy="0"/>
                <wp:effectExtent l="0" t="0" r="0" b="0"/>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6E08"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650.9pt" to="252.0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gbY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" o:allowincell="f" strokeweight=".95pt">
                <w10:wrap type="square" anchorx="page" anchory="page"/>
              </v:line>
            </w:pict>
          </mc:Fallback>
        </mc:AlternateContent>
      </w:r>
      <w:r w:rsidR="003B49DA">
        <w:rPr>
          <w:rFonts w:ascii="Arial" w:hAnsi="Arial"/>
          <w:sz w:val="12"/>
          <w:vertAlign w:val="superscript"/>
        </w:rPr>
        <w:t>12</w:t>
      </w:r>
      <w:r w:rsidR="003B49DA">
        <w:rPr>
          <w:rFonts w:ascii="Arial" w:hAnsi="Arial"/>
          <w:i/>
          <w:sz w:val="24"/>
        </w:rPr>
        <w:t xml:space="preserve"> See People v Freeland</w:t>
      </w:r>
      <w:r w:rsidR="003B49DA">
        <w:rPr>
          <w:rFonts w:ascii="Arial" w:hAnsi="Arial"/>
          <w:sz w:val="24"/>
        </w:rPr>
        <w:t>, 68 NY2d 699 (1986).</w:t>
      </w:r>
    </w:p>
    <w:p w14:paraId="201637DF" w14:textId="77777777" w:rsidR="003B49DA" w:rsidRDefault="003B49DA">
      <w:pPr>
        <w:kinsoku w:val="0"/>
        <w:overflowPunct w:val="0"/>
        <w:autoSpaceDE/>
        <w:autoSpaceDN/>
        <w:adjustRightInd/>
        <w:spacing w:before="239" w:line="277" w:lineRule="exact"/>
        <w:ind w:firstLine="288"/>
        <w:jc w:val="both"/>
        <w:textAlignment w:val="baseline"/>
        <w:rPr>
          <w:rFonts w:ascii="Arial" w:hAnsi="Arial"/>
          <w:sz w:val="24"/>
        </w:rPr>
      </w:pPr>
      <w:r>
        <w:rPr>
          <w:rFonts w:ascii="Arial" w:hAnsi="Arial"/>
          <w:sz w:val="14"/>
          <w:vertAlign w:val="superscript"/>
        </w:rPr>
        <w:t>13</w:t>
      </w:r>
      <w:r>
        <w:rPr>
          <w:rFonts w:ascii="Arial" w:hAnsi="Arial"/>
          <w:i/>
          <w:sz w:val="24"/>
        </w:rPr>
        <w:t xml:space="preserve"> See People v Mertz</w:t>
      </w:r>
      <w:r>
        <w:rPr>
          <w:rFonts w:ascii="Arial" w:hAnsi="Arial"/>
          <w:sz w:val="24"/>
        </w:rPr>
        <w:t xml:space="preserve">, 68 NY2d 136, 148 (1986); </w:t>
      </w:r>
      <w:r>
        <w:rPr>
          <w:rFonts w:ascii="Arial" w:hAnsi="Arial"/>
          <w:i/>
          <w:sz w:val="24"/>
        </w:rPr>
        <w:t>People v Freeland</w:t>
      </w:r>
      <w:r>
        <w:rPr>
          <w:rFonts w:ascii="Arial" w:hAnsi="Arial"/>
          <w:sz w:val="24"/>
        </w:rPr>
        <w:t>, 68 NY2d 699, 701 (1986).</w:t>
      </w:r>
    </w:p>
    <w:p w14:paraId="0F6A349D" w14:textId="77777777" w:rsidR="003B49DA" w:rsidRDefault="003B49DA">
      <w:pPr>
        <w:kinsoku w:val="0"/>
        <w:overflowPunct w:val="0"/>
        <w:autoSpaceDE/>
        <w:autoSpaceDN/>
        <w:adjustRightInd/>
        <w:spacing w:before="245" w:line="272" w:lineRule="exact"/>
        <w:ind w:left="288"/>
        <w:textAlignment w:val="baseline"/>
        <w:rPr>
          <w:rFonts w:ascii="Arial" w:hAnsi="Arial"/>
          <w:sz w:val="24"/>
        </w:rPr>
      </w:pPr>
      <w:r>
        <w:rPr>
          <w:rFonts w:ascii="Arial" w:hAnsi="Arial"/>
          <w:sz w:val="12"/>
          <w:vertAlign w:val="superscript"/>
        </w:rPr>
        <w:t>14</w:t>
      </w:r>
      <w:r>
        <w:rPr>
          <w:rFonts w:ascii="Arial" w:hAnsi="Arial"/>
          <w:i/>
          <w:sz w:val="24"/>
        </w:rPr>
        <w:t xml:space="preserve"> See People v Mertz, </w:t>
      </w:r>
      <w:r>
        <w:rPr>
          <w:rFonts w:ascii="Arial" w:hAnsi="Arial"/>
          <w:sz w:val="24"/>
        </w:rPr>
        <w:t>68 NY2d 136, 146 (1986).</w:t>
      </w:r>
    </w:p>
    <w:p w14:paraId="78713343" w14:textId="77777777" w:rsidR="003B49DA" w:rsidRDefault="003B49DA">
      <w:pPr>
        <w:widowControl/>
        <w:rPr>
          <w:sz w:val="24"/>
        </w:rPr>
        <w:sectPr w:rsidR="003B49DA">
          <w:pgSz w:w="12240" w:h="15840"/>
          <w:pgMar w:top="1080" w:right="2131" w:bottom="564" w:left="2151" w:header="720" w:footer="720" w:gutter="0"/>
          <w:cols w:space="720"/>
          <w:noEndnote/>
        </w:sectPr>
      </w:pPr>
    </w:p>
    <w:p w14:paraId="29C89571" w14:textId="77777777" w:rsidR="003B49DA" w:rsidRDefault="003B49DA">
      <w:pPr>
        <w:kinsoku w:val="0"/>
        <w:overflowPunct w:val="0"/>
        <w:autoSpaceDE/>
        <w:autoSpaceDN/>
        <w:adjustRightInd/>
        <w:spacing w:line="326" w:lineRule="exact"/>
        <w:ind w:left="720"/>
        <w:textAlignment w:val="baseline"/>
        <w:rPr>
          <w:rFonts w:ascii="Arial" w:hAnsi="Arial"/>
          <w:sz w:val="28"/>
        </w:rPr>
      </w:pPr>
      <w:r>
        <w:rPr>
          <w:rFonts w:ascii="Arial" w:hAnsi="Arial"/>
          <w:sz w:val="28"/>
        </w:rPr>
        <w:lastRenderedPageBreak/>
        <w:t>* the manner in which the defendant operated the motor vehicle;</w:t>
      </w:r>
    </w:p>
    <w:p w14:paraId="0F19CC85" w14:textId="77777777" w:rsidR="003B49DA" w:rsidRDefault="003B49DA">
      <w:pPr>
        <w:kinsoku w:val="0"/>
        <w:overflowPunct w:val="0"/>
        <w:autoSpaceDE/>
        <w:autoSpaceDN/>
        <w:adjustRightInd/>
        <w:spacing w:after="312" w:line="648" w:lineRule="exact"/>
        <w:ind w:left="720" w:right="288"/>
        <w:textAlignment w:val="baseline"/>
        <w:rPr>
          <w:rFonts w:ascii="Arial" w:hAnsi="Arial"/>
          <w:sz w:val="28"/>
        </w:rPr>
      </w:pPr>
      <w:r>
        <w:rPr>
          <w:rFonts w:ascii="Arial" w:hAnsi="Arial"/>
          <w:sz w:val="28"/>
        </w:rPr>
        <w:t>* [opinion testimony regarding the defendant’s sobriety;] * [the circumstances surrounding any accident].</w:t>
      </w:r>
    </w:p>
    <w:p w14:paraId="6BC7D431" w14:textId="3374DA56" w:rsidR="003B49DA" w:rsidRDefault="00AE32CC">
      <w:pPr>
        <w:kinsoku w:val="0"/>
        <w:overflowPunct w:val="0"/>
        <w:autoSpaceDE/>
        <w:autoSpaceDN/>
        <w:adjustRightInd/>
        <w:spacing w:before="338" w:line="328" w:lineRule="exact"/>
        <w:jc w:val="both"/>
        <w:textAlignment w:val="baseline"/>
        <w:rPr>
          <w:rFonts w:ascii="Arial" w:hAnsi="Arial"/>
          <w:b/>
          <w:i/>
          <w:sz w:val="28"/>
        </w:rPr>
      </w:pPr>
      <w:r>
        <w:rPr>
          <w:noProof/>
        </w:rPr>
        <mc:AlternateContent>
          <mc:Choice Requires="wps">
            <w:drawing>
              <wp:anchor distT="0" distB="0" distL="0" distR="0" simplePos="0" relativeHeight="251663360" behindDoc="0" locked="0" layoutInCell="0" allowOverlap="1" wp14:anchorId="614D4F31" wp14:editId="09FC69D6">
                <wp:simplePos x="0" y="0"/>
                <wp:positionH relativeFrom="page">
                  <wp:posOffset>1363980</wp:posOffset>
                </wp:positionH>
                <wp:positionV relativeFrom="page">
                  <wp:posOffset>2130425</wp:posOffset>
                </wp:positionV>
                <wp:extent cx="5053965" cy="0"/>
                <wp:effectExtent l="0" t="0" r="0" b="0"/>
                <wp:wrapSquare wrapText="bothSides"/>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3083A"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167.75pt" to="505.35pt,1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gj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" o:allowincell="f" strokeweight=".95pt">
                <w10:wrap type="square" anchorx="page" anchory="page"/>
              </v:line>
            </w:pict>
          </mc:Fallback>
        </mc:AlternateContent>
      </w:r>
      <w:r w:rsidR="003B49DA">
        <w:rPr>
          <w:rFonts w:ascii="Arial" w:hAnsi="Arial"/>
          <w:i/>
          <w:sz w:val="28"/>
        </w:rPr>
        <w:t>[</w:t>
      </w:r>
      <w:r w:rsidR="003B49DA">
        <w:rPr>
          <w:rFonts w:ascii="Arial" w:hAnsi="Arial"/>
          <w:b/>
          <w:i/>
          <w:sz w:val="28"/>
        </w:rPr>
        <w:t>NOTE: [Note: If the defendant is charged with operating a snowmobile while intoxicated, add the following as necessary and appropriate:</w:t>
      </w:r>
    </w:p>
    <w:p w14:paraId="6C245FBF" w14:textId="77777777" w:rsidR="003B49DA" w:rsidRDefault="003B49DA">
      <w:pPr>
        <w:kinsoku w:val="0"/>
        <w:overflowPunct w:val="0"/>
        <w:autoSpaceDE/>
        <w:autoSpaceDN/>
        <w:adjustRightInd/>
        <w:spacing w:before="316" w:line="320" w:lineRule="exact"/>
        <w:ind w:left="720"/>
        <w:jc w:val="both"/>
        <w:textAlignment w:val="baseline"/>
        <w:rPr>
          <w:rFonts w:ascii="Arial" w:hAnsi="Arial"/>
          <w:sz w:val="17"/>
        </w:rPr>
      </w:pPr>
      <w:r>
        <w:rPr>
          <w:rFonts w:ascii="Arial" w:hAnsi="Arial"/>
          <w:sz w:val="28"/>
        </w:rPr>
        <w:t>A person is in an INTOXICATED condition when such person has consumed alcohol to the extent that he or she is incapable, to a substantial extent, of employing the physical and mental abilities which he or she is expected to possess in order to operate a vehicle as a reasonable and prudent driver.</w:t>
      </w:r>
      <w:r>
        <w:rPr>
          <w:rFonts w:ascii="Arial" w:hAnsi="Arial"/>
          <w:sz w:val="28"/>
          <w:vertAlign w:val="superscript"/>
        </w:rPr>
        <w:t>15</w:t>
      </w:r>
    </w:p>
    <w:p w14:paraId="4A7A1DA5" w14:textId="77777777" w:rsidR="003B49DA" w:rsidRDefault="003B49DA">
      <w:pPr>
        <w:kinsoku w:val="0"/>
        <w:overflowPunct w:val="0"/>
        <w:autoSpaceDE/>
        <w:autoSpaceDN/>
        <w:adjustRightInd/>
        <w:spacing w:before="343" w:line="322" w:lineRule="exact"/>
        <w:ind w:left="720"/>
        <w:jc w:val="both"/>
        <w:textAlignment w:val="baseline"/>
        <w:rPr>
          <w:rFonts w:ascii="Arial" w:hAnsi="Arial"/>
          <w:spacing w:val="-4"/>
          <w:sz w:val="28"/>
        </w:rPr>
      </w:pPr>
      <w:r>
        <w:rPr>
          <w:rFonts w:ascii="Arial" w:hAnsi="Arial"/>
          <w:spacing w:val="-4"/>
          <w:sz w:val="28"/>
        </w:rPr>
        <w:t>The law does not require any particular chemical or physical test to prove that a person was in an intoxicated condition. To determine whether the defendant was intoxicated you may consider all the surrounding facts and circumstances, including, for example:</w:t>
      </w:r>
    </w:p>
    <w:p w14:paraId="49D01523" w14:textId="77777777" w:rsidR="003B49DA" w:rsidRDefault="003B49DA">
      <w:pPr>
        <w:kinsoku w:val="0"/>
        <w:overflowPunct w:val="0"/>
        <w:autoSpaceDE/>
        <w:autoSpaceDN/>
        <w:adjustRightInd/>
        <w:spacing w:before="332" w:line="321" w:lineRule="exact"/>
        <w:ind w:left="720"/>
        <w:jc w:val="both"/>
        <w:textAlignment w:val="baseline"/>
        <w:rPr>
          <w:rFonts w:ascii="Arial" w:hAnsi="Arial"/>
          <w:sz w:val="28"/>
        </w:rPr>
      </w:pPr>
      <w:r>
        <w:rPr>
          <w:rFonts w:ascii="Arial" w:hAnsi="Arial"/>
          <w:sz w:val="28"/>
        </w:rPr>
        <w:t>* the defendant’s physical condition and appearance, balance and coordination, and manner of speech;</w:t>
      </w:r>
    </w:p>
    <w:p w14:paraId="4EC7C385" w14:textId="77777777" w:rsidR="003B49DA" w:rsidRDefault="003B49DA">
      <w:pPr>
        <w:kinsoku w:val="0"/>
        <w:overflowPunct w:val="0"/>
        <w:autoSpaceDE/>
        <w:autoSpaceDN/>
        <w:adjustRightInd/>
        <w:spacing w:before="331" w:line="317" w:lineRule="exact"/>
        <w:ind w:left="720"/>
        <w:textAlignment w:val="baseline"/>
        <w:rPr>
          <w:rFonts w:ascii="Arial" w:hAnsi="Arial"/>
          <w:spacing w:val="3"/>
          <w:sz w:val="28"/>
        </w:rPr>
      </w:pPr>
      <w:r>
        <w:rPr>
          <w:rFonts w:ascii="Arial" w:hAnsi="Arial"/>
          <w:spacing w:val="3"/>
          <w:sz w:val="28"/>
        </w:rPr>
        <w:t>* the presence or absence of an odor of alcohol;</w:t>
      </w:r>
    </w:p>
    <w:p w14:paraId="60A49D0E" w14:textId="77777777" w:rsidR="003B49DA" w:rsidRDefault="003B49DA">
      <w:pPr>
        <w:kinsoku w:val="0"/>
        <w:overflowPunct w:val="0"/>
        <w:autoSpaceDE/>
        <w:autoSpaceDN/>
        <w:adjustRightInd/>
        <w:spacing w:before="321" w:line="327" w:lineRule="exact"/>
        <w:ind w:left="720"/>
        <w:jc w:val="both"/>
        <w:textAlignment w:val="baseline"/>
        <w:rPr>
          <w:rFonts w:ascii="Arial" w:hAnsi="Arial"/>
          <w:sz w:val="28"/>
        </w:rPr>
      </w:pPr>
      <w:r>
        <w:rPr>
          <w:rFonts w:ascii="Arial" w:hAnsi="Arial"/>
          <w:sz w:val="28"/>
        </w:rPr>
        <w:t>* the manner in which the defendant operated the motor vehicle;</w:t>
      </w:r>
    </w:p>
    <w:p w14:paraId="262A16D3" w14:textId="77777777" w:rsidR="003B49DA" w:rsidRDefault="003B49DA">
      <w:pPr>
        <w:kinsoku w:val="0"/>
        <w:overflowPunct w:val="0"/>
        <w:autoSpaceDE/>
        <w:autoSpaceDN/>
        <w:adjustRightInd/>
        <w:spacing w:line="648" w:lineRule="exact"/>
        <w:ind w:left="720" w:right="216"/>
        <w:textAlignment w:val="baseline"/>
        <w:rPr>
          <w:rFonts w:ascii="Arial" w:hAnsi="Arial"/>
          <w:sz w:val="28"/>
        </w:rPr>
      </w:pPr>
      <w:r>
        <w:rPr>
          <w:rFonts w:ascii="Arial" w:hAnsi="Arial"/>
          <w:sz w:val="28"/>
        </w:rPr>
        <w:t>* [opinion testimony regarding the defendant’s sobriety]; * [the circumstances of any accident];</w:t>
      </w:r>
    </w:p>
    <w:p w14:paraId="37BA7658" w14:textId="77777777" w:rsidR="003B49DA" w:rsidRDefault="003B49DA">
      <w:pPr>
        <w:kinsoku w:val="0"/>
        <w:overflowPunct w:val="0"/>
        <w:autoSpaceDE/>
        <w:autoSpaceDN/>
        <w:adjustRightInd/>
        <w:spacing w:before="327" w:after="323" w:line="321" w:lineRule="exact"/>
        <w:ind w:left="720"/>
        <w:jc w:val="both"/>
        <w:textAlignment w:val="baseline"/>
        <w:rPr>
          <w:rFonts w:ascii="Arial" w:hAnsi="Arial"/>
          <w:sz w:val="28"/>
        </w:rPr>
      </w:pPr>
      <w:r>
        <w:rPr>
          <w:rFonts w:ascii="Arial" w:hAnsi="Arial"/>
          <w:sz w:val="28"/>
        </w:rPr>
        <w:t>* [the results of any test of the content of alcohol in the defendant’s blood].</w:t>
      </w:r>
    </w:p>
    <w:p w14:paraId="075AD1B5" w14:textId="61D3287C" w:rsidR="003B49DA" w:rsidRDefault="00AE32CC">
      <w:pPr>
        <w:kinsoku w:val="0"/>
        <w:overflowPunct w:val="0"/>
        <w:autoSpaceDE/>
        <w:autoSpaceDN/>
        <w:adjustRightInd/>
        <w:spacing w:before="234" w:line="284" w:lineRule="exact"/>
        <w:ind w:firstLine="720"/>
        <w:jc w:val="both"/>
        <w:textAlignment w:val="baseline"/>
        <w:rPr>
          <w:rFonts w:ascii="Arial" w:hAnsi="Arial"/>
          <w:sz w:val="24"/>
        </w:rPr>
      </w:pPr>
      <w:r>
        <w:rPr>
          <w:noProof/>
        </w:rPr>
        <mc:AlternateContent>
          <mc:Choice Requires="wps">
            <w:drawing>
              <wp:anchor distT="0" distB="0" distL="0" distR="0" simplePos="0" relativeHeight="251664384" behindDoc="0" locked="0" layoutInCell="0" allowOverlap="1" wp14:anchorId="6DE3F80B" wp14:editId="43D51D55">
                <wp:simplePos x="0" y="0"/>
                <wp:positionH relativeFrom="page">
                  <wp:posOffset>1363980</wp:posOffset>
                </wp:positionH>
                <wp:positionV relativeFrom="page">
                  <wp:posOffset>8924290</wp:posOffset>
                </wp:positionV>
                <wp:extent cx="1837055"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7C0C0"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702.7pt" to="252.05pt,7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1yv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" o:allowincell="f" strokeweight=".95pt">
                <w10:wrap type="square" anchorx="page" anchory="page"/>
              </v:line>
            </w:pict>
          </mc:Fallback>
        </mc:AlternateContent>
      </w:r>
      <w:r w:rsidR="003B49DA">
        <w:rPr>
          <w:rFonts w:ascii="Arial" w:hAnsi="Arial"/>
          <w:sz w:val="12"/>
          <w:vertAlign w:val="superscript"/>
        </w:rPr>
        <w:t>15</w:t>
      </w:r>
      <w:r w:rsidR="003B49DA">
        <w:rPr>
          <w:rFonts w:ascii="Arial" w:hAnsi="Arial"/>
          <w:i/>
          <w:sz w:val="24"/>
        </w:rPr>
        <w:t xml:space="preserve"> See People v Ardila</w:t>
      </w:r>
      <w:r w:rsidR="003B49DA">
        <w:rPr>
          <w:rFonts w:ascii="Arial" w:hAnsi="Arial"/>
          <w:sz w:val="24"/>
        </w:rPr>
        <w:t xml:space="preserve">, 85 NY2d 846 (1995); </w:t>
      </w:r>
      <w:r w:rsidR="003B49DA">
        <w:rPr>
          <w:rFonts w:ascii="Arial" w:hAnsi="Arial"/>
          <w:i/>
          <w:sz w:val="24"/>
        </w:rPr>
        <w:t>People v Cruz</w:t>
      </w:r>
      <w:r w:rsidR="003B49DA">
        <w:rPr>
          <w:rFonts w:ascii="Arial" w:hAnsi="Arial"/>
          <w:sz w:val="24"/>
        </w:rPr>
        <w:t>, 48 NY2d 419, 428 (1979).</w:t>
      </w:r>
    </w:p>
    <w:p w14:paraId="422BC806" w14:textId="77777777" w:rsidR="003B49DA" w:rsidRDefault="003B49DA">
      <w:pPr>
        <w:widowControl/>
        <w:rPr>
          <w:sz w:val="24"/>
        </w:rPr>
        <w:sectPr w:rsidR="003B49DA">
          <w:pgSz w:w="12240" w:h="15840"/>
          <w:pgMar w:top="1080" w:right="2134" w:bottom="584" w:left="2148" w:header="720" w:footer="720" w:gutter="0"/>
          <w:cols w:space="720"/>
          <w:noEndnote/>
        </w:sectPr>
      </w:pPr>
    </w:p>
    <w:p w14:paraId="24A55BA8" w14:textId="77777777" w:rsidR="003B49DA" w:rsidRDefault="003B49DA">
      <w:pPr>
        <w:kinsoku w:val="0"/>
        <w:overflowPunct w:val="0"/>
        <w:autoSpaceDE/>
        <w:autoSpaceDN/>
        <w:adjustRightInd/>
        <w:spacing w:before="27" w:line="308" w:lineRule="exact"/>
        <w:ind w:left="720"/>
        <w:jc w:val="both"/>
        <w:textAlignment w:val="baseline"/>
        <w:rPr>
          <w:rFonts w:ascii="Arial" w:hAnsi="Arial"/>
          <w:sz w:val="17"/>
        </w:rPr>
      </w:pPr>
      <w:r>
        <w:rPr>
          <w:rFonts w:ascii="Arial" w:hAnsi="Arial"/>
          <w:sz w:val="28"/>
        </w:rPr>
        <w:lastRenderedPageBreak/>
        <w:t>[</w:t>
      </w:r>
      <w:r>
        <w:rPr>
          <w:rFonts w:ascii="Arial" w:hAnsi="Arial"/>
          <w:i/>
          <w:sz w:val="28"/>
        </w:rPr>
        <w:t>NOTE: If there is evidence of blood-alcohol content, add as applicable</w:t>
      </w:r>
      <w:r>
        <w:rPr>
          <w:rFonts w:ascii="Arial" w:hAnsi="Arial"/>
          <w:sz w:val="28"/>
        </w:rPr>
        <w:t xml:space="preserve">” </w:t>
      </w:r>
      <w:r>
        <w:rPr>
          <w:rFonts w:ascii="Arial" w:hAnsi="Arial"/>
          <w:sz w:val="28"/>
          <w:vertAlign w:val="superscript"/>
        </w:rPr>
        <w:t>16</w:t>
      </w:r>
    </w:p>
    <w:p w14:paraId="76BA0ED3" w14:textId="77777777" w:rsidR="003B49DA" w:rsidRDefault="003B49DA">
      <w:pPr>
        <w:kinsoku w:val="0"/>
        <w:overflowPunct w:val="0"/>
        <w:autoSpaceDE/>
        <w:autoSpaceDN/>
        <w:adjustRightInd/>
        <w:spacing w:before="16" w:line="323" w:lineRule="exact"/>
        <w:ind w:left="720"/>
        <w:jc w:val="both"/>
        <w:textAlignment w:val="baseline"/>
        <w:rPr>
          <w:rFonts w:ascii="Arial" w:hAnsi="Arial"/>
          <w:sz w:val="28"/>
        </w:rPr>
      </w:pPr>
      <w:r>
        <w:rPr>
          <w:rFonts w:ascii="Arial" w:hAnsi="Arial"/>
          <w:sz w:val="28"/>
        </w:rPr>
        <w:t xml:space="preserve">In this case, the device used to measure blood alcohol content was </w:t>
      </w:r>
      <w:r>
        <w:rPr>
          <w:rFonts w:ascii="Arial" w:hAnsi="Arial"/>
          <w:i/>
          <w:sz w:val="23"/>
          <w:u w:val="single"/>
        </w:rPr>
        <w:t xml:space="preserve"> (specify) </w:t>
      </w:r>
      <w:r>
        <w:rPr>
          <w:rFonts w:ascii="Arial" w:hAnsi="Arial"/>
          <w:sz w:val="28"/>
        </w:rPr>
        <w:t xml:space="preserve"> . That device is a generally accepted instrument for determining blood alcohol content. Thus, the People are not required to offer expert scientific testimony to establish the validity of the principles upon which the device is based.]</w:t>
      </w:r>
    </w:p>
    <w:p w14:paraId="5AD7A9D7" w14:textId="77777777" w:rsidR="003B49DA" w:rsidRDefault="003B49DA">
      <w:pPr>
        <w:kinsoku w:val="0"/>
        <w:overflowPunct w:val="0"/>
        <w:autoSpaceDE/>
        <w:autoSpaceDN/>
        <w:adjustRightInd/>
        <w:spacing w:before="310" w:line="319" w:lineRule="exact"/>
        <w:ind w:left="720"/>
        <w:textAlignment w:val="baseline"/>
        <w:rPr>
          <w:rFonts w:ascii="Arial" w:hAnsi="Arial"/>
          <w:i/>
          <w:sz w:val="28"/>
        </w:rPr>
      </w:pPr>
      <w:r>
        <w:rPr>
          <w:rFonts w:ascii="Arial" w:hAnsi="Arial"/>
          <w:sz w:val="28"/>
        </w:rPr>
        <w:t>[</w:t>
      </w:r>
      <w:r>
        <w:rPr>
          <w:rFonts w:ascii="Arial" w:hAnsi="Arial"/>
          <w:i/>
          <w:sz w:val="28"/>
        </w:rPr>
        <w:t>NOTE: Add as applicable:</w:t>
      </w:r>
    </w:p>
    <w:p w14:paraId="1E9B7A3E" w14:textId="77777777" w:rsidR="003B49DA" w:rsidRDefault="003B49DA">
      <w:pPr>
        <w:kinsoku w:val="0"/>
        <w:overflowPunct w:val="0"/>
        <w:autoSpaceDE/>
        <w:autoSpaceDN/>
        <w:adjustRightInd/>
        <w:spacing w:before="9" w:line="322" w:lineRule="exact"/>
        <w:ind w:left="720"/>
        <w:jc w:val="both"/>
        <w:textAlignment w:val="baseline"/>
        <w:rPr>
          <w:sz w:val="16"/>
        </w:rPr>
      </w:pPr>
      <w:r>
        <w:rPr>
          <w:rFonts w:ascii="Arial" w:hAnsi="Arial"/>
          <w:sz w:val="28"/>
        </w:rPr>
        <w:t xml:space="preserve">Evidence that there was .07 of one per centum or more but less than .08 of one per centum by weight of alcohol in such person's blood shall be prima facie evidence that such person was not in an intoxicated condition.] </w:t>
      </w:r>
      <w:r>
        <w:rPr>
          <w:sz w:val="28"/>
          <w:vertAlign w:val="superscript"/>
        </w:rPr>
        <w:t>17</w:t>
      </w:r>
    </w:p>
    <w:p w14:paraId="4DAD6DE5" w14:textId="77777777" w:rsidR="003B49DA" w:rsidRDefault="003B49DA">
      <w:pPr>
        <w:kinsoku w:val="0"/>
        <w:overflowPunct w:val="0"/>
        <w:autoSpaceDE/>
        <w:autoSpaceDN/>
        <w:adjustRightInd/>
        <w:spacing w:before="308" w:line="324" w:lineRule="exact"/>
        <w:ind w:left="720"/>
        <w:jc w:val="both"/>
        <w:textAlignment w:val="baseline"/>
        <w:rPr>
          <w:rFonts w:ascii="Arial" w:hAnsi="Arial"/>
          <w:sz w:val="28"/>
        </w:rPr>
      </w:pPr>
      <w:r>
        <w:rPr>
          <w:rFonts w:ascii="Arial" w:hAnsi="Arial"/>
          <w:sz w:val="28"/>
        </w:rPr>
        <w:t>In considering the accuracy of the results of any test given to determine the alcohol content of defendant’s blood you must consider:</w:t>
      </w:r>
    </w:p>
    <w:p w14:paraId="115DCE13" w14:textId="77777777" w:rsidR="003B49DA" w:rsidRDefault="003B49DA">
      <w:pPr>
        <w:kinsoku w:val="0"/>
        <w:overflowPunct w:val="0"/>
        <w:autoSpaceDE/>
        <w:autoSpaceDN/>
        <w:adjustRightInd/>
        <w:spacing w:before="326" w:line="322" w:lineRule="exact"/>
        <w:ind w:left="720"/>
        <w:jc w:val="both"/>
        <w:textAlignment w:val="baseline"/>
        <w:rPr>
          <w:rFonts w:ascii="Arial" w:hAnsi="Arial"/>
          <w:sz w:val="28"/>
        </w:rPr>
      </w:pPr>
      <w:r>
        <w:rPr>
          <w:rFonts w:ascii="Arial" w:hAnsi="Arial"/>
          <w:sz w:val="28"/>
        </w:rPr>
        <w:t>* the qualifications and reliability of the person who gave the test;</w:t>
      </w:r>
    </w:p>
    <w:p w14:paraId="56B7673F" w14:textId="77777777" w:rsidR="003B49DA" w:rsidRDefault="003B49DA">
      <w:pPr>
        <w:kinsoku w:val="0"/>
        <w:overflowPunct w:val="0"/>
        <w:autoSpaceDE/>
        <w:autoSpaceDN/>
        <w:adjustRightInd/>
        <w:spacing w:before="330" w:line="322" w:lineRule="exact"/>
        <w:ind w:left="720"/>
        <w:jc w:val="both"/>
        <w:textAlignment w:val="baseline"/>
        <w:rPr>
          <w:rFonts w:ascii="Arial" w:hAnsi="Arial"/>
          <w:sz w:val="28"/>
        </w:rPr>
      </w:pPr>
      <w:r>
        <w:rPr>
          <w:rFonts w:ascii="Arial" w:hAnsi="Arial"/>
          <w:sz w:val="28"/>
        </w:rPr>
        <w:t>* the lapse of time between the operation of the motor vehicle and the giving of the test;</w:t>
      </w:r>
    </w:p>
    <w:p w14:paraId="5500CC81" w14:textId="77777777" w:rsidR="003B49DA" w:rsidRDefault="003B49DA">
      <w:pPr>
        <w:kinsoku w:val="0"/>
        <w:overflowPunct w:val="0"/>
        <w:autoSpaceDE/>
        <w:autoSpaceDN/>
        <w:adjustRightInd/>
        <w:spacing w:before="322" w:line="326" w:lineRule="exact"/>
        <w:ind w:left="720"/>
        <w:jc w:val="both"/>
        <w:textAlignment w:val="baseline"/>
        <w:rPr>
          <w:rFonts w:ascii="Arial" w:hAnsi="Arial"/>
          <w:sz w:val="28"/>
        </w:rPr>
      </w:pPr>
      <w:r>
        <w:rPr>
          <w:rFonts w:ascii="Arial" w:hAnsi="Arial"/>
          <w:sz w:val="28"/>
        </w:rPr>
        <w:t>* whether the device used was in good working order at the time the test was administered; and</w:t>
      </w:r>
    </w:p>
    <w:p w14:paraId="1AB24AEE" w14:textId="77777777" w:rsidR="003B49DA" w:rsidRDefault="003B49DA">
      <w:pPr>
        <w:kinsoku w:val="0"/>
        <w:overflowPunct w:val="0"/>
        <w:autoSpaceDE/>
        <w:autoSpaceDN/>
        <w:adjustRightInd/>
        <w:spacing w:before="322" w:line="322" w:lineRule="exact"/>
        <w:ind w:left="720"/>
        <w:textAlignment w:val="baseline"/>
        <w:rPr>
          <w:rFonts w:ascii="Arial" w:hAnsi="Arial"/>
          <w:spacing w:val="-2"/>
          <w:sz w:val="17"/>
        </w:rPr>
      </w:pPr>
      <w:r>
        <w:rPr>
          <w:rFonts w:ascii="Arial" w:hAnsi="Arial"/>
          <w:spacing w:val="-2"/>
          <w:sz w:val="28"/>
        </w:rPr>
        <w:t>* whether the test was properly given.</w:t>
      </w:r>
      <w:r>
        <w:rPr>
          <w:rFonts w:ascii="Arial" w:hAnsi="Arial"/>
          <w:spacing w:val="-2"/>
          <w:sz w:val="28"/>
          <w:vertAlign w:val="superscript"/>
        </w:rPr>
        <w:t>18</w:t>
      </w:r>
    </w:p>
    <w:p w14:paraId="44F14CAD" w14:textId="77777777" w:rsidR="003B49DA" w:rsidRDefault="003B49DA">
      <w:pPr>
        <w:kinsoku w:val="0"/>
        <w:overflowPunct w:val="0"/>
        <w:autoSpaceDE/>
        <w:autoSpaceDN/>
        <w:adjustRightInd/>
        <w:spacing w:before="334" w:line="319" w:lineRule="exact"/>
        <w:ind w:left="720"/>
        <w:textAlignment w:val="baseline"/>
        <w:rPr>
          <w:rFonts w:ascii="Arial" w:hAnsi="Arial"/>
          <w:i/>
          <w:sz w:val="28"/>
        </w:rPr>
      </w:pPr>
      <w:r>
        <w:rPr>
          <w:rFonts w:ascii="Arial" w:hAnsi="Arial"/>
          <w:sz w:val="28"/>
        </w:rPr>
        <w:t>[</w:t>
      </w:r>
      <w:r>
        <w:rPr>
          <w:rFonts w:ascii="Arial" w:hAnsi="Arial"/>
          <w:i/>
          <w:sz w:val="28"/>
        </w:rPr>
        <w:t>NOTE: Add as applicable:</w:t>
      </w:r>
    </w:p>
    <w:p w14:paraId="781755DF" w14:textId="77777777" w:rsidR="003B49DA" w:rsidRDefault="003B49DA">
      <w:pPr>
        <w:kinsoku w:val="0"/>
        <w:overflowPunct w:val="0"/>
        <w:autoSpaceDE/>
        <w:autoSpaceDN/>
        <w:adjustRightInd/>
        <w:spacing w:before="3" w:after="489" w:line="318" w:lineRule="exact"/>
        <w:ind w:left="720"/>
        <w:textAlignment w:val="baseline"/>
        <w:rPr>
          <w:rFonts w:ascii="Arial" w:hAnsi="Arial"/>
          <w:spacing w:val="11"/>
          <w:sz w:val="28"/>
        </w:rPr>
      </w:pPr>
      <w:r>
        <w:rPr>
          <w:rFonts w:ascii="Arial" w:hAnsi="Arial"/>
          <w:spacing w:val="11"/>
          <w:sz w:val="28"/>
        </w:rPr>
        <w:t>Evidence that the test was administered by a person</w:t>
      </w:r>
    </w:p>
    <w:p w14:paraId="324641BA" w14:textId="1A87C3E6" w:rsidR="003B49DA" w:rsidRDefault="00AE32CC">
      <w:pPr>
        <w:kinsoku w:val="0"/>
        <w:overflowPunct w:val="0"/>
        <w:autoSpaceDE/>
        <w:autoSpaceDN/>
        <w:adjustRightInd/>
        <w:spacing w:before="257" w:line="277" w:lineRule="exact"/>
        <w:ind w:firstLine="720"/>
        <w:jc w:val="both"/>
        <w:textAlignment w:val="baseline"/>
        <w:rPr>
          <w:rFonts w:ascii="Arial" w:hAnsi="Arial"/>
          <w:sz w:val="24"/>
        </w:rPr>
      </w:pPr>
      <w:r>
        <w:rPr>
          <w:noProof/>
        </w:rPr>
        <mc:AlternateContent>
          <mc:Choice Requires="wps">
            <w:drawing>
              <wp:anchor distT="0" distB="0" distL="0" distR="0" simplePos="0" relativeHeight="251665408" behindDoc="0" locked="0" layoutInCell="0" allowOverlap="1" wp14:anchorId="5DAFB7C1" wp14:editId="52AEE4AE">
                <wp:simplePos x="0" y="0"/>
                <wp:positionH relativeFrom="page">
                  <wp:posOffset>1363980</wp:posOffset>
                </wp:positionH>
                <wp:positionV relativeFrom="page">
                  <wp:posOffset>7577455</wp:posOffset>
                </wp:positionV>
                <wp:extent cx="1837055" cy="0"/>
                <wp:effectExtent l="0" t="0" r="0" b="0"/>
                <wp:wrapSquare wrapText="bothSides"/>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38F54"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596.65pt" to="252.05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kw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" o:allowincell="f" strokeweight="1.2pt">
                <w10:wrap type="square" anchorx="page" anchory="page"/>
              </v:line>
            </w:pict>
          </mc:Fallback>
        </mc:AlternateContent>
      </w:r>
      <w:r w:rsidR="003B49DA">
        <w:rPr>
          <w:rFonts w:ascii="Arial" w:hAnsi="Arial"/>
          <w:sz w:val="12"/>
          <w:vertAlign w:val="superscript"/>
        </w:rPr>
        <w:t>16</w:t>
      </w:r>
      <w:r w:rsidR="003B49DA">
        <w:rPr>
          <w:rFonts w:ascii="Arial" w:hAnsi="Arial"/>
          <w:sz w:val="24"/>
        </w:rPr>
        <w:t xml:space="preserve"> This paragraph may be used only when the device employed is included on the Department of Health schedule (</w:t>
      </w:r>
      <w:r w:rsidR="003B49DA">
        <w:rPr>
          <w:rFonts w:ascii="Arial" w:hAnsi="Arial"/>
          <w:i/>
          <w:sz w:val="24"/>
        </w:rPr>
        <w:t xml:space="preserve">see </w:t>
      </w:r>
      <w:r w:rsidR="003B49DA">
        <w:rPr>
          <w:rFonts w:ascii="Arial" w:hAnsi="Arial"/>
          <w:sz w:val="24"/>
        </w:rPr>
        <w:t>10 NYCRR § 59.4 [b]) of those devices satisfying its criteria for reliability (</w:t>
      </w:r>
      <w:r w:rsidR="003B49DA">
        <w:rPr>
          <w:rFonts w:ascii="Arial" w:hAnsi="Arial"/>
          <w:i/>
          <w:sz w:val="24"/>
        </w:rPr>
        <w:t xml:space="preserve">see </w:t>
      </w:r>
      <w:r w:rsidR="003B49DA">
        <w:rPr>
          <w:rFonts w:ascii="Arial" w:hAnsi="Arial"/>
          <w:sz w:val="24"/>
        </w:rPr>
        <w:t>10 NYCRR § 59.4 [a]). Absent evidence to the contrary, such instruments are sufficiently reliable to permit the admissibility of test results without expert testimony (</w:t>
      </w:r>
      <w:r w:rsidR="003B49DA">
        <w:rPr>
          <w:rFonts w:ascii="Arial" w:hAnsi="Arial"/>
          <w:i/>
          <w:sz w:val="24"/>
        </w:rPr>
        <w:t>see People v Hampe</w:t>
      </w:r>
      <w:r w:rsidR="003B49DA">
        <w:rPr>
          <w:rFonts w:ascii="Arial" w:hAnsi="Arial"/>
          <w:sz w:val="24"/>
        </w:rPr>
        <w:t>, 181 AD2d 238, 241 [3d Dept 1992]).</w:t>
      </w:r>
    </w:p>
    <w:p w14:paraId="4C543DD5" w14:textId="77777777" w:rsidR="003B49DA" w:rsidRDefault="003B49DA">
      <w:pPr>
        <w:kinsoku w:val="0"/>
        <w:overflowPunct w:val="0"/>
        <w:autoSpaceDE/>
        <w:autoSpaceDN/>
        <w:adjustRightInd/>
        <w:spacing w:before="237" w:line="257" w:lineRule="exact"/>
        <w:textAlignment w:val="baseline"/>
        <w:rPr>
          <w:rFonts w:ascii="Arial" w:hAnsi="Arial"/>
          <w:sz w:val="22"/>
        </w:rPr>
      </w:pPr>
      <w:r>
        <w:rPr>
          <w:rFonts w:ascii="Arial" w:hAnsi="Arial"/>
          <w:sz w:val="13"/>
          <w:vertAlign w:val="superscript"/>
        </w:rPr>
        <w:t>17</w:t>
      </w:r>
      <w:r>
        <w:rPr>
          <w:rFonts w:ascii="Arial" w:hAnsi="Arial"/>
          <w:sz w:val="22"/>
        </w:rPr>
        <w:t xml:space="preserve"> PRHPL 25.24(3).</w:t>
      </w:r>
    </w:p>
    <w:p w14:paraId="56D4F63C" w14:textId="77777777" w:rsidR="003B49DA" w:rsidRDefault="003B49DA">
      <w:pPr>
        <w:kinsoku w:val="0"/>
        <w:overflowPunct w:val="0"/>
        <w:autoSpaceDE/>
        <w:autoSpaceDN/>
        <w:adjustRightInd/>
        <w:spacing w:before="236" w:line="277" w:lineRule="exact"/>
        <w:ind w:left="720"/>
        <w:textAlignment w:val="baseline"/>
        <w:rPr>
          <w:rFonts w:ascii="Arial" w:hAnsi="Arial"/>
          <w:sz w:val="24"/>
        </w:rPr>
      </w:pPr>
      <w:r>
        <w:rPr>
          <w:rFonts w:ascii="Arial" w:hAnsi="Arial"/>
          <w:sz w:val="14"/>
          <w:vertAlign w:val="superscript"/>
        </w:rPr>
        <w:t>18</w:t>
      </w:r>
      <w:r>
        <w:rPr>
          <w:rFonts w:ascii="Arial" w:hAnsi="Arial"/>
          <w:i/>
          <w:sz w:val="24"/>
        </w:rPr>
        <w:t xml:space="preserve"> People v Freeland</w:t>
      </w:r>
      <w:r>
        <w:rPr>
          <w:rFonts w:ascii="Arial" w:hAnsi="Arial"/>
          <w:sz w:val="24"/>
        </w:rPr>
        <w:t>, 68 NY2d 699 (1986).</w:t>
      </w:r>
    </w:p>
    <w:p w14:paraId="42F73E2E" w14:textId="77777777" w:rsidR="003B49DA" w:rsidRDefault="003B49DA">
      <w:pPr>
        <w:widowControl/>
        <w:rPr>
          <w:sz w:val="24"/>
        </w:rPr>
        <w:sectPr w:rsidR="003B49DA">
          <w:pgSz w:w="12240" w:h="15840"/>
          <w:pgMar w:top="1080" w:right="2134" w:bottom="564" w:left="2148" w:header="720" w:footer="720" w:gutter="0"/>
          <w:cols w:space="720"/>
          <w:noEndnote/>
        </w:sectPr>
      </w:pPr>
    </w:p>
    <w:p w14:paraId="22193125" w14:textId="77777777" w:rsidR="003B49DA" w:rsidRDefault="003B49DA">
      <w:pPr>
        <w:kinsoku w:val="0"/>
        <w:overflowPunct w:val="0"/>
        <w:autoSpaceDE/>
        <w:autoSpaceDN/>
        <w:adjustRightInd/>
        <w:spacing w:before="5" w:after="595" w:line="323" w:lineRule="exact"/>
        <w:ind w:left="720"/>
        <w:jc w:val="both"/>
        <w:textAlignment w:val="baseline"/>
        <w:rPr>
          <w:rFonts w:ascii="Arial" w:hAnsi="Arial"/>
          <w:sz w:val="17"/>
        </w:rPr>
      </w:pPr>
      <w:r>
        <w:rPr>
          <w:rFonts w:ascii="Arial" w:hAnsi="Arial"/>
          <w:sz w:val="28"/>
        </w:rPr>
        <w:lastRenderedPageBreak/>
        <w:t>possessing a valid New York State Department of Health permit to administer such test allows, but does not require, the inference that the test was properly given.]</w:t>
      </w:r>
      <w:r>
        <w:rPr>
          <w:rFonts w:ascii="Arial" w:hAnsi="Arial"/>
          <w:sz w:val="28"/>
          <w:vertAlign w:val="superscript"/>
        </w:rPr>
        <w:t>19</w:t>
      </w:r>
    </w:p>
    <w:p w14:paraId="3B7F2864" w14:textId="212C9040" w:rsidR="003B49DA" w:rsidRDefault="00AE32CC">
      <w:pPr>
        <w:kinsoku w:val="0"/>
        <w:overflowPunct w:val="0"/>
        <w:autoSpaceDE/>
        <w:autoSpaceDN/>
        <w:adjustRightInd/>
        <w:spacing w:before="352" w:line="328" w:lineRule="exact"/>
        <w:jc w:val="both"/>
        <w:textAlignment w:val="baseline"/>
        <w:rPr>
          <w:rFonts w:ascii="Arial" w:hAnsi="Arial"/>
          <w:b/>
          <w:i/>
          <w:sz w:val="28"/>
        </w:rPr>
      </w:pPr>
      <w:r>
        <w:rPr>
          <w:noProof/>
        </w:rPr>
        <mc:AlternateContent>
          <mc:Choice Requires="wps">
            <w:drawing>
              <wp:anchor distT="0" distB="0" distL="0" distR="0" simplePos="0" relativeHeight="251666432" behindDoc="0" locked="0" layoutInCell="0" allowOverlap="1" wp14:anchorId="39294766" wp14:editId="14DDEF28">
                <wp:simplePos x="0" y="0"/>
                <wp:positionH relativeFrom="page">
                  <wp:posOffset>1363980</wp:posOffset>
                </wp:positionH>
                <wp:positionV relativeFrom="page">
                  <wp:posOffset>1697990</wp:posOffset>
                </wp:positionV>
                <wp:extent cx="5053965" cy="0"/>
                <wp:effectExtent l="0" t="0" r="0" b="0"/>
                <wp:wrapSquare wrapText="bothSides"/>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E026B"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133.7pt" to="505.35pt,1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LDEQ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" o:allowincell="f" strokeweight=".95pt">
                <w10:wrap type="square" anchorx="page" anchory="page"/>
              </v:line>
            </w:pict>
          </mc:Fallback>
        </mc:AlternateContent>
      </w:r>
      <w:r w:rsidR="003B49DA">
        <w:rPr>
          <w:rFonts w:ascii="Arial" w:hAnsi="Arial"/>
          <w:i/>
          <w:sz w:val="28"/>
        </w:rPr>
        <w:t>[</w:t>
      </w:r>
      <w:r w:rsidR="003B49DA">
        <w:rPr>
          <w:rFonts w:ascii="Arial" w:hAnsi="Arial"/>
          <w:b/>
          <w:i/>
          <w:sz w:val="28"/>
        </w:rPr>
        <w:t>NOTE: If the defendant is charged with operating a snowmobile while impaired by a drug, add the following as necessary and appropriate:</w:t>
      </w:r>
    </w:p>
    <w:p w14:paraId="183D56E7" w14:textId="77777777" w:rsidR="003B49DA" w:rsidRDefault="003B49DA">
      <w:pPr>
        <w:kinsoku w:val="0"/>
        <w:overflowPunct w:val="0"/>
        <w:autoSpaceDE/>
        <w:autoSpaceDN/>
        <w:adjustRightInd/>
        <w:spacing w:before="654" w:line="322" w:lineRule="exact"/>
        <w:ind w:left="720"/>
        <w:jc w:val="both"/>
        <w:textAlignment w:val="baseline"/>
        <w:rPr>
          <w:rFonts w:ascii="Arial" w:hAnsi="Arial"/>
          <w:spacing w:val="-2"/>
          <w:sz w:val="17"/>
        </w:rPr>
      </w:pPr>
      <w:r>
        <w:rPr>
          <w:rFonts w:ascii="Arial" w:hAnsi="Arial"/>
          <w:spacing w:val="-2"/>
          <w:sz w:val="28"/>
        </w:rPr>
        <w:t>A person’s ability to operate a motor vehicle is IMPAIRED by the use of a drug when that person's use of a drug has actually impaired, to any extent, the physical and mental abilities which such person is expected to possess in order to operate a vehicle as a reasonable and prudent driver.</w:t>
      </w:r>
      <w:r>
        <w:rPr>
          <w:rFonts w:ascii="Arial" w:hAnsi="Arial"/>
          <w:spacing w:val="-2"/>
          <w:sz w:val="28"/>
          <w:vertAlign w:val="superscript"/>
        </w:rPr>
        <w:t>20</w:t>
      </w:r>
    </w:p>
    <w:p w14:paraId="043B95D7" w14:textId="77777777" w:rsidR="003B49DA" w:rsidRDefault="003B49DA">
      <w:pPr>
        <w:kinsoku w:val="0"/>
        <w:overflowPunct w:val="0"/>
        <w:autoSpaceDE/>
        <w:autoSpaceDN/>
        <w:adjustRightInd/>
        <w:spacing w:before="326" w:line="324" w:lineRule="exact"/>
        <w:ind w:left="720"/>
        <w:jc w:val="both"/>
        <w:textAlignment w:val="baseline"/>
        <w:rPr>
          <w:rFonts w:ascii="Arial" w:hAnsi="Arial"/>
          <w:spacing w:val="-5"/>
          <w:sz w:val="28"/>
        </w:rPr>
      </w:pPr>
      <w:r>
        <w:rPr>
          <w:rFonts w:ascii="Arial" w:hAnsi="Arial"/>
          <w:spacing w:val="-5"/>
          <w:sz w:val="28"/>
        </w:rPr>
        <w:t>The law does not require any particular chemical or physical test to prove that a person’s ability to operate a motor vehicle was impaired by the use of a drug. To determine whether the defendant’s ability to operate a motor vehicle was impaired, you may consider all the surrounding facts and circumstances, including, for example:</w:t>
      </w:r>
    </w:p>
    <w:p w14:paraId="7CF01C3D" w14:textId="77777777" w:rsidR="003B49DA" w:rsidRDefault="003B49DA">
      <w:pPr>
        <w:kinsoku w:val="0"/>
        <w:overflowPunct w:val="0"/>
        <w:autoSpaceDE/>
        <w:autoSpaceDN/>
        <w:adjustRightInd/>
        <w:spacing w:before="321" w:line="327" w:lineRule="exact"/>
        <w:ind w:left="720"/>
        <w:jc w:val="both"/>
        <w:textAlignment w:val="baseline"/>
        <w:rPr>
          <w:rFonts w:ascii="Arial" w:hAnsi="Arial"/>
          <w:sz w:val="28"/>
        </w:rPr>
      </w:pPr>
      <w:r>
        <w:rPr>
          <w:rFonts w:ascii="Arial" w:hAnsi="Arial"/>
          <w:sz w:val="28"/>
        </w:rPr>
        <w:t>* the defendant’s physical condition and appearance, balance and coordination, and manner of speech;</w:t>
      </w:r>
    </w:p>
    <w:p w14:paraId="227846C6" w14:textId="77777777" w:rsidR="003B49DA" w:rsidRDefault="003B49DA">
      <w:pPr>
        <w:kinsoku w:val="0"/>
        <w:overflowPunct w:val="0"/>
        <w:autoSpaceDE/>
        <w:autoSpaceDN/>
        <w:adjustRightInd/>
        <w:spacing w:before="326" w:line="317" w:lineRule="exact"/>
        <w:ind w:left="720"/>
        <w:textAlignment w:val="baseline"/>
        <w:rPr>
          <w:rFonts w:ascii="Arial" w:hAnsi="Arial"/>
          <w:sz w:val="28"/>
        </w:rPr>
      </w:pPr>
      <w:r>
        <w:rPr>
          <w:rFonts w:ascii="Arial" w:hAnsi="Arial"/>
          <w:sz w:val="28"/>
        </w:rPr>
        <w:t>* the presence or absence of an odor of a drug;</w:t>
      </w:r>
    </w:p>
    <w:p w14:paraId="7B3FE215" w14:textId="77777777" w:rsidR="003B49DA" w:rsidRDefault="003B49DA">
      <w:pPr>
        <w:kinsoku w:val="0"/>
        <w:overflowPunct w:val="0"/>
        <w:autoSpaceDE/>
        <w:autoSpaceDN/>
        <w:adjustRightInd/>
        <w:spacing w:before="332" w:line="321" w:lineRule="exact"/>
        <w:ind w:left="720"/>
        <w:jc w:val="both"/>
        <w:textAlignment w:val="baseline"/>
        <w:rPr>
          <w:rFonts w:ascii="Arial" w:hAnsi="Arial"/>
          <w:sz w:val="28"/>
        </w:rPr>
      </w:pPr>
      <w:r>
        <w:rPr>
          <w:rFonts w:ascii="Arial" w:hAnsi="Arial"/>
          <w:sz w:val="28"/>
        </w:rPr>
        <w:t>* the manner in which the defendant operated the motor vehicle;</w:t>
      </w:r>
    </w:p>
    <w:p w14:paraId="5CD13CC2" w14:textId="77777777" w:rsidR="003B49DA" w:rsidRDefault="003B49DA">
      <w:pPr>
        <w:kinsoku w:val="0"/>
        <w:overflowPunct w:val="0"/>
        <w:autoSpaceDE/>
        <w:autoSpaceDN/>
        <w:adjustRightInd/>
        <w:spacing w:before="321" w:line="327" w:lineRule="exact"/>
        <w:ind w:left="720"/>
        <w:jc w:val="both"/>
        <w:textAlignment w:val="baseline"/>
        <w:rPr>
          <w:rFonts w:ascii="Arial" w:hAnsi="Arial"/>
          <w:sz w:val="28"/>
        </w:rPr>
      </w:pPr>
      <w:r>
        <w:rPr>
          <w:rFonts w:ascii="Arial" w:hAnsi="Arial"/>
          <w:sz w:val="28"/>
        </w:rPr>
        <w:t>* [opinion testimony regarding the defendant’s being under the influence of a drug];</w:t>
      </w:r>
    </w:p>
    <w:p w14:paraId="6214C580" w14:textId="77777777" w:rsidR="003B49DA" w:rsidRDefault="003B49DA">
      <w:pPr>
        <w:kinsoku w:val="0"/>
        <w:overflowPunct w:val="0"/>
        <w:autoSpaceDE/>
        <w:autoSpaceDN/>
        <w:adjustRightInd/>
        <w:spacing w:before="331" w:after="543" w:line="317" w:lineRule="exact"/>
        <w:ind w:left="720"/>
        <w:textAlignment w:val="baseline"/>
        <w:rPr>
          <w:rFonts w:ascii="Arial" w:hAnsi="Arial"/>
          <w:sz w:val="28"/>
        </w:rPr>
      </w:pPr>
      <w:r>
        <w:rPr>
          <w:rFonts w:ascii="Arial" w:hAnsi="Arial"/>
          <w:sz w:val="28"/>
        </w:rPr>
        <w:t>* [the circumstances of any accident];</w:t>
      </w:r>
    </w:p>
    <w:p w14:paraId="51E9B656" w14:textId="2BA215D4" w:rsidR="003B49DA" w:rsidRDefault="00AE32CC">
      <w:pPr>
        <w:kinsoku w:val="0"/>
        <w:overflowPunct w:val="0"/>
        <w:autoSpaceDE/>
        <w:autoSpaceDN/>
        <w:adjustRightInd/>
        <w:spacing w:before="247" w:line="257" w:lineRule="exact"/>
        <w:ind w:firstLine="720"/>
        <w:jc w:val="both"/>
        <w:textAlignment w:val="baseline"/>
        <w:rPr>
          <w:rFonts w:ascii="Arial" w:hAnsi="Arial"/>
          <w:sz w:val="22"/>
        </w:rPr>
      </w:pPr>
      <w:r>
        <w:rPr>
          <w:noProof/>
        </w:rPr>
        <mc:AlternateContent>
          <mc:Choice Requires="wps">
            <w:drawing>
              <wp:anchor distT="0" distB="0" distL="0" distR="0" simplePos="0" relativeHeight="251667456" behindDoc="0" locked="0" layoutInCell="0" allowOverlap="1" wp14:anchorId="7FA4D730" wp14:editId="0C1C1018">
                <wp:simplePos x="0" y="0"/>
                <wp:positionH relativeFrom="page">
                  <wp:posOffset>1363980</wp:posOffset>
                </wp:positionH>
                <wp:positionV relativeFrom="page">
                  <wp:posOffset>8449310</wp:posOffset>
                </wp:positionV>
                <wp:extent cx="1837055" cy="0"/>
                <wp:effectExtent l="0" t="0" r="0" b="0"/>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F142"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65.3pt" to="252.05pt,6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buFAIAACo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" o:allowincell="f" strokeweight="1.2pt">
                <w10:wrap type="square" anchorx="page" anchory="page"/>
              </v:line>
            </w:pict>
          </mc:Fallback>
        </mc:AlternateContent>
      </w:r>
      <w:r w:rsidR="003B49DA">
        <w:rPr>
          <w:rFonts w:ascii="Arial" w:hAnsi="Arial"/>
          <w:sz w:val="12"/>
          <w:vertAlign w:val="superscript"/>
        </w:rPr>
        <w:t>19</w:t>
      </w:r>
      <w:r w:rsidR="003B49DA">
        <w:rPr>
          <w:rFonts w:ascii="Arial" w:hAnsi="Arial"/>
          <w:i/>
          <w:sz w:val="22"/>
        </w:rPr>
        <w:t xml:space="preserve"> See People v Mertz</w:t>
      </w:r>
      <w:r w:rsidR="003B49DA">
        <w:rPr>
          <w:rFonts w:ascii="Arial" w:hAnsi="Arial"/>
          <w:sz w:val="22"/>
        </w:rPr>
        <w:t xml:space="preserve">, 68 NY2d 136, 148 (1986); </w:t>
      </w:r>
      <w:r w:rsidR="003B49DA">
        <w:rPr>
          <w:rFonts w:ascii="Arial" w:hAnsi="Arial"/>
          <w:i/>
          <w:sz w:val="22"/>
        </w:rPr>
        <w:t>People v Freeland</w:t>
      </w:r>
      <w:r w:rsidR="003B49DA">
        <w:rPr>
          <w:rFonts w:ascii="Arial" w:hAnsi="Arial"/>
          <w:sz w:val="22"/>
        </w:rPr>
        <w:t>, 68 NY2d 699, 701 (1986).</w:t>
      </w:r>
    </w:p>
    <w:p w14:paraId="0E04DE3B" w14:textId="77777777" w:rsidR="003B49DA" w:rsidRDefault="003B49DA">
      <w:pPr>
        <w:kinsoku w:val="0"/>
        <w:overflowPunct w:val="0"/>
        <w:autoSpaceDE/>
        <w:autoSpaceDN/>
        <w:adjustRightInd/>
        <w:spacing w:before="230" w:line="281" w:lineRule="exact"/>
        <w:ind w:firstLine="720"/>
        <w:jc w:val="both"/>
        <w:textAlignment w:val="baseline"/>
        <w:rPr>
          <w:rFonts w:ascii="Arial" w:hAnsi="Arial"/>
          <w:sz w:val="24"/>
        </w:rPr>
      </w:pPr>
      <w:r>
        <w:rPr>
          <w:rFonts w:ascii="Arial" w:hAnsi="Arial"/>
          <w:sz w:val="12"/>
          <w:vertAlign w:val="superscript"/>
        </w:rPr>
        <w:t>20</w:t>
      </w:r>
      <w:r>
        <w:rPr>
          <w:rFonts w:ascii="Arial" w:hAnsi="Arial"/>
          <w:i/>
          <w:sz w:val="24"/>
        </w:rPr>
        <w:t xml:space="preserve"> Cf. People v. Cruz</w:t>
      </w:r>
      <w:r>
        <w:rPr>
          <w:rFonts w:ascii="Arial" w:hAnsi="Arial"/>
          <w:sz w:val="24"/>
        </w:rPr>
        <w:t>, 48 NY2d 419, 427 (1979) (defining impairment by alcohol).</w:t>
      </w:r>
    </w:p>
    <w:p w14:paraId="6BCE40DE" w14:textId="77777777" w:rsidR="003B49DA" w:rsidRDefault="003B49DA">
      <w:pPr>
        <w:widowControl/>
        <w:rPr>
          <w:sz w:val="24"/>
        </w:rPr>
        <w:sectPr w:rsidR="003B49DA">
          <w:pgSz w:w="12240" w:h="15840"/>
          <w:pgMar w:top="1080" w:right="2134" w:bottom="584" w:left="2148" w:header="720" w:footer="720" w:gutter="0"/>
          <w:cols w:space="720"/>
          <w:noEndnote/>
        </w:sectPr>
      </w:pPr>
    </w:p>
    <w:p w14:paraId="629B70C5" w14:textId="77777777" w:rsidR="003B49DA" w:rsidRDefault="003B49DA">
      <w:pPr>
        <w:kinsoku w:val="0"/>
        <w:overflowPunct w:val="0"/>
        <w:autoSpaceDE/>
        <w:autoSpaceDN/>
        <w:adjustRightInd/>
        <w:spacing w:line="326" w:lineRule="exact"/>
        <w:ind w:left="720"/>
        <w:jc w:val="both"/>
        <w:textAlignment w:val="baseline"/>
        <w:rPr>
          <w:rFonts w:ascii="Arial" w:hAnsi="Arial"/>
          <w:sz w:val="28"/>
        </w:rPr>
      </w:pPr>
      <w:r>
        <w:rPr>
          <w:rFonts w:ascii="Arial" w:hAnsi="Arial"/>
          <w:sz w:val="28"/>
        </w:rPr>
        <w:lastRenderedPageBreak/>
        <w:t>* [the results of any test for the presence of drugs in the defendant’s blood].</w:t>
      </w:r>
    </w:p>
    <w:p w14:paraId="0042139B" w14:textId="77777777" w:rsidR="003B49DA" w:rsidRDefault="003B49DA">
      <w:pPr>
        <w:kinsoku w:val="0"/>
        <w:overflowPunct w:val="0"/>
        <w:autoSpaceDE/>
        <w:autoSpaceDN/>
        <w:adjustRightInd/>
        <w:spacing w:before="330" w:line="318" w:lineRule="exact"/>
        <w:ind w:left="720"/>
        <w:jc w:val="both"/>
        <w:textAlignment w:val="baseline"/>
        <w:rPr>
          <w:rFonts w:ascii="Arial" w:hAnsi="Arial"/>
          <w:i/>
          <w:spacing w:val="6"/>
          <w:sz w:val="28"/>
        </w:rPr>
      </w:pPr>
      <w:r>
        <w:rPr>
          <w:rFonts w:ascii="Arial" w:hAnsi="Arial"/>
          <w:spacing w:val="6"/>
          <w:sz w:val="28"/>
        </w:rPr>
        <w:t>[</w:t>
      </w:r>
      <w:r>
        <w:rPr>
          <w:rFonts w:ascii="Arial" w:hAnsi="Arial"/>
          <w:i/>
          <w:spacing w:val="6"/>
          <w:sz w:val="28"/>
        </w:rPr>
        <w:t>NOTE: If there is evidence of drugs in the defendant’s</w:t>
      </w:r>
    </w:p>
    <w:p w14:paraId="01F6D337" w14:textId="77777777" w:rsidR="003B49DA" w:rsidRDefault="003B49DA">
      <w:pPr>
        <w:kinsoku w:val="0"/>
        <w:overflowPunct w:val="0"/>
        <w:autoSpaceDE/>
        <w:autoSpaceDN/>
        <w:adjustRightInd/>
        <w:spacing w:before="8" w:line="318" w:lineRule="exact"/>
        <w:jc w:val="center"/>
        <w:textAlignment w:val="baseline"/>
        <w:rPr>
          <w:rFonts w:ascii="Arial" w:hAnsi="Arial"/>
          <w:i/>
          <w:sz w:val="28"/>
        </w:rPr>
      </w:pPr>
      <w:r>
        <w:rPr>
          <w:rFonts w:ascii="Arial" w:hAnsi="Arial"/>
          <w:i/>
          <w:sz w:val="28"/>
        </w:rPr>
        <w:t>blood, add, as appropriate, the following paragraphs:</w:t>
      </w:r>
    </w:p>
    <w:p w14:paraId="75119768" w14:textId="77777777" w:rsidR="003B49DA" w:rsidRDefault="003B49DA">
      <w:pPr>
        <w:kinsoku w:val="0"/>
        <w:overflowPunct w:val="0"/>
        <w:autoSpaceDE/>
        <w:autoSpaceDN/>
        <w:adjustRightInd/>
        <w:spacing w:before="325" w:line="318" w:lineRule="exact"/>
        <w:ind w:left="720"/>
        <w:textAlignment w:val="baseline"/>
        <w:rPr>
          <w:rFonts w:ascii="Arial" w:hAnsi="Arial"/>
          <w:spacing w:val="-4"/>
          <w:sz w:val="28"/>
        </w:rPr>
      </w:pPr>
      <w:r>
        <w:rPr>
          <w:rFonts w:ascii="Arial" w:hAnsi="Arial"/>
          <w:spacing w:val="-4"/>
          <w:sz w:val="28"/>
        </w:rPr>
        <w:t>In considering the results of any test given to determine the</w:t>
      </w:r>
    </w:p>
    <w:p w14:paraId="3EEA625C" w14:textId="77777777" w:rsidR="003B49DA" w:rsidRDefault="003B49DA">
      <w:pPr>
        <w:kinsoku w:val="0"/>
        <w:overflowPunct w:val="0"/>
        <w:autoSpaceDE/>
        <w:autoSpaceDN/>
        <w:adjustRightInd/>
        <w:spacing w:before="4" w:line="318" w:lineRule="exact"/>
        <w:jc w:val="center"/>
        <w:textAlignment w:val="baseline"/>
        <w:rPr>
          <w:rFonts w:ascii="Arial" w:hAnsi="Arial"/>
          <w:sz w:val="28"/>
        </w:rPr>
      </w:pPr>
      <w:r>
        <w:rPr>
          <w:rFonts w:ascii="Arial" w:hAnsi="Arial"/>
          <w:sz w:val="28"/>
        </w:rPr>
        <w:t>content of the defendant’s blood you must consider:</w:t>
      </w:r>
    </w:p>
    <w:p w14:paraId="40CC4B7F" w14:textId="77777777" w:rsidR="003B49DA" w:rsidRDefault="003B49DA">
      <w:pPr>
        <w:kinsoku w:val="0"/>
        <w:overflowPunct w:val="0"/>
        <w:autoSpaceDE/>
        <w:autoSpaceDN/>
        <w:adjustRightInd/>
        <w:spacing w:before="332" w:line="321" w:lineRule="exact"/>
        <w:ind w:left="1440"/>
        <w:jc w:val="both"/>
        <w:textAlignment w:val="baseline"/>
        <w:rPr>
          <w:rFonts w:ascii="Arial" w:hAnsi="Arial"/>
          <w:sz w:val="28"/>
        </w:rPr>
      </w:pPr>
      <w:r>
        <w:rPr>
          <w:rFonts w:ascii="Arial" w:hAnsi="Arial"/>
          <w:sz w:val="28"/>
        </w:rPr>
        <w:t>* the qualifications and reliability of the person who gave the test;</w:t>
      </w:r>
    </w:p>
    <w:p w14:paraId="78792C70" w14:textId="77777777" w:rsidR="003B49DA" w:rsidRDefault="003B49DA">
      <w:pPr>
        <w:kinsoku w:val="0"/>
        <w:overflowPunct w:val="0"/>
        <w:autoSpaceDE/>
        <w:autoSpaceDN/>
        <w:adjustRightInd/>
        <w:spacing w:before="321" w:line="327" w:lineRule="exact"/>
        <w:ind w:left="1440"/>
        <w:jc w:val="both"/>
        <w:textAlignment w:val="baseline"/>
        <w:rPr>
          <w:rFonts w:ascii="Arial" w:hAnsi="Arial"/>
          <w:sz w:val="28"/>
        </w:rPr>
      </w:pPr>
      <w:r>
        <w:rPr>
          <w:rFonts w:ascii="Arial" w:hAnsi="Arial"/>
          <w:sz w:val="28"/>
        </w:rPr>
        <w:t>* the lapse of time between the operation of the motor vehicle and the giving of the test;</w:t>
      </w:r>
    </w:p>
    <w:p w14:paraId="5BAAB4B4" w14:textId="77777777" w:rsidR="003B49DA" w:rsidRDefault="003B49DA">
      <w:pPr>
        <w:kinsoku w:val="0"/>
        <w:overflowPunct w:val="0"/>
        <w:autoSpaceDE/>
        <w:autoSpaceDN/>
        <w:adjustRightInd/>
        <w:spacing w:before="330" w:line="318" w:lineRule="exact"/>
        <w:ind w:left="1440"/>
        <w:jc w:val="both"/>
        <w:textAlignment w:val="baseline"/>
        <w:rPr>
          <w:rFonts w:ascii="Arial" w:hAnsi="Arial"/>
          <w:spacing w:val="-3"/>
          <w:sz w:val="28"/>
        </w:rPr>
      </w:pPr>
      <w:r>
        <w:rPr>
          <w:rFonts w:ascii="Arial" w:hAnsi="Arial"/>
          <w:spacing w:val="-3"/>
          <w:sz w:val="28"/>
        </w:rPr>
        <w:t>* whether the device used was in good working order</w:t>
      </w:r>
    </w:p>
    <w:p w14:paraId="3EE34C82" w14:textId="77777777" w:rsidR="003B49DA" w:rsidRDefault="003B49DA">
      <w:pPr>
        <w:kinsoku w:val="0"/>
        <w:overflowPunct w:val="0"/>
        <w:autoSpaceDE/>
        <w:autoSpaceDN/>
        <w:adjustRightInd/>
        <w:spacing w:before="3" w:line="318" w:lineRule="exact"/>
        <w:ind w:left="1440"/>
        <w:textAlignment w:val="baseline"/>
        <w:rPr>
          <w:rFonts w:ascii="Arial" w:hAnsi="Arial"/>
          <w:sz w:val="28"/>
        </w:rPr>
      </w:pPr>
      <w:r>
        <w:rPr>
          <w:rFonts w:ascii="Arial" w:hAnsi="Arial"/>
          <w:sz w:val="28"/>
        </w:rPr>
        <w:t>at the time the test was administered; and</w:t>
      </w:r>
    </w:p>
    <w:p w14:paraId="30FAFF61" w14:textId="77777777" w:rsidR="003B49DA" w:rsidRDefault="003B49DA">
      <w:pPr>
        <w:kinsoku w:val="0"/>
        <w:overflowPunct w:val="0"/>
        <w:autoSpaceDE/>
        <w:autoSpaceDN/>
        <w:adjustRightInd/>
        <w:spacing w:before="322" w:line="322" w:lineRule="exact"/>
        <w:ind w:left="1440"/>
        <w:textAlignment w:val="baseline"/>
        <w:rPr>
          <w:rFonts w:ascii="Arial" w:hAnsi="Arial"/>
          <w:spacing w:val="-3"/>
          <w:sz w:val="17"/>
        </w:rPr>
      </w:pPr>
      <w:r>
        <w:rPr>
          <w:rFonts w:ascii="Arial" w:hAnsi="Arial"/>
          <w:spacing w:val="-3"/>
          <w:sz w:val="28"/>
        </w:rPr>
        <w:t>* whether the test was properly given.</w:t>
      </w:r>
      <w:r>
        <w:rPr>
          <w:rFonts w:ascii="Arial" w:hAnsi="Arial"/>
          <w:spacing w:val="-3"/>
          <w:sz w:val="28"/>
          <w:vertAlign w:val="superscript"/>
        </w:rPr>
        <w:t>21</w:t>
      </w:r>
    </w:p>
    <w:p w14:paraId="2823F226" w14:textId="77777777" w:rsidR="003B49DA" w:rsidRDefault="003B49DA">
      <w:pPr>
        <w:kinsoku w:val="0"/>
        <w:overflowPunct w:val="0"/>
        <w:autoSpaceDE/>
        <w:autoSpaceDN/>
        <w:adjustRightInd/>
        <w:spacing w:before="334" w:after="311" w:line="322" w:lineRule="exact"/>
        <w:ind w:left="1440"/>
        <w:jc w:val="both"/>
        <w:textAlignment w:val="baseline"/>
        <w:rPr>
          <w:rFonts w:ascii="Arial" w:hAnsi="Arial"/>
          <w:spacing w:val="-3"/>
          <w:sz w:val="28"/>
        </w:rPr>
      </w:pPr>
      <w:r>
        <w:rPr>
          <w:rFonts w:ascii="Arial" w:hAnsi="Arial"/>
          <w:spacing w:val="-3"/>
          <w:sz w:val="28"/>
        </w:rPr>
        <w:t>[</w:t>
      </w:r>
      <w:r>
        <w:rPr>
          <w:rFonts w:ascii="Arial" w:hAnsi="Arial"/>
          <w:i/>
          <w:spacing w:val="-3"/>
          <w:sz w:val="28"/>
        </w:rPr>
        <w:t xml:space="preserve">Note: Add as applicable: </w:t>
      </w:r>
      <w:r>
        <w:rPr>
          <w:rFonts w:ascii="Arial" w:hAnsi="Arial"/>
          <w:spacing w:val="-3"/>
          <w:sz w:val="28"/>
        </w:rPr>
        <w:t>Evidence that the test was administered by a person possessing a valid New York State Department of Health permit to administer such test allows, but does not require, the inference that the test was properly given.)</w:t>
      </w:r>
      <w:r>
        <w:rPr>
          <w:rFonts w:ascii="Arial" w:hAnsi="Arial"/>
          <w:spacing w:val="-3"/>
          <w:sz w:val="28"/>
          <w:vertAlign w:val="superscript"/>
        </w:rPr>
        <w:t>22</w:t>
      </w:r>
      <w:r>
        <w:rPr>
          <w:rFonts w:ascii="Arial" w:hAnsi="Arial"/>
          <w:spacing w:val="-3"/>
          <w:sz w:val="28"/>
        </w:rPr>
        <w:t>]</w:t>
      </w:r>
    </w:p>
    <w:p w14:paraId="060D6158" w14:textId="5FCB4DFF" w:rsidR="003B49DA" w:rsidRDefault="00AE32CC">
      <w:pPr>
        <w:kinsoku w:val="0"/>
        <w:overflowPunct w:val="0"/>
        <w:autoSpaceDE/>
        <w:autoSpaceDN/>
        <w:adjustRightInd/>
        <w:spacing w:before="345" w:line="331" w:lineRule="exact"/>
        <w:jc w:val="both"/>
        <w:textAlignment w:val="baseline"/>
        <w:rPr>
          <w:rFonts w:ascii="Arial" w:hAnsi="Arial"/>
          <w:b/>
          <w:i/>
          <w:sz w:val="28"/>
        </w:rPr>
      </w:pPr>
      <w:r>
        <w:rPr>
          <w:noProof/>
        </w:rPr>
        <mc:AlternateContent>
          <mc:Choice Requires="wps">
            <w:drawing>
              <wp:anchor distT="0" distB="0" distL="0" distR="0" simplePos="0" relativeHeight="251668480" behindDoc="0" locked="0" layoutInCell="0" allowOverlap="1" wp14:anchorId="71E0430C" wp14:editId="5F8A82DD">
                <wp:simplePos x="0" y="0"/>
                <wp:positionH relativeFrom="page">
                  <wp:posOffset>1365885</wp:posOffset>
                </wp:positionH>
                <wp:positionV relativeFrom="page">
                  <wp:posOffset>6038215</wp:posOffset>
                </wp:positionV>
                <wp:extent cx="5053965" cy="0"/>
                <wp:effectExtent l="0" t="0" r="0" b="0"/>
                <wp:wrapSquare wrapText="bothSides"/>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87008"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475.45pt" to="505.5pt,4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j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" o:allowincell="f" strokeweight="1.2pt">
                <w10:wrap type="square" anchorx="page" anchory="page"/>
              </v:line>
            </w:pict>
          </mc:Fallback>
        </mc:AlternateContent>
      </w:r>
      <w:r w:rsidR="003B49DA">
        <w:rPr>
          <w:rFonts w:ascii="Arial" w:hAnsi="Arial"/>
          <w:b/>
          <w:sz w:val="28"/>
        </w:rPr>
        <w:t>[</w:t>
      </w:r>
      <w:r w:rsidR="003B49DA">
        <w:rPr>
          <w:rFonts w:ascii="Arial" w:hAnsi="Arial"/>
          <w:b/>
          <w:i/>
          <w:sz w:val="28"/>
        </w:rPr>
        <w:t>NOTE: If there was an improper refusal to submit to a test, add:</w:t>
      </w:r>
    </w:p>
    <w:p w14:paraId="4A5C0FA9" w14:textId="77777777" w:rsidR="003B49DA" w:rsidRDefault="003B49DA">
      <w:pPr>
        <w:kinsoku w:val="0"/>
        <w:overflowPunct w:val="0"/>
        <w:autoSpaceDE/>
        <w:autoSpaceDN/>
        <w:adjustRightInd/>
        <w:spacing w:before="328" w:after="422" w:line="324" w:lineRule="exact"/>
        <w:ind w:left="720"/>
        <w:jc w:val="both"/>
        <w:textAlignment w:val="baseline"/>
        <w:rPr>
          <w:rFonts w:ascii="Arial" w:hAnsi="Arial"/>
          <w:spacing w:val="-3"/>
          <w:sz w:val="28"/>
        </w:rPr>
      </w:pPr>
      <w:r>
        <w:rPr>
          <w:rFonts w:ascii="Arial" w:hAnsi="Arial"/>
          <w:spacing w:val="-3"/>
          <w:sz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w:t>
      </w:r>
    </w:p>
    <w:p w14:paraId="48D1A40E" w14:textId="2D78E035" w:rsidR="003B49DA" w:rsidRDefault="00AE32CC">
      <w:pPr>
        <w:kinsoku w:val="0"/>
        <w:overflowPunct w:val="0"/>
        <w:autoSpaceDE/>
        <w:autoSpaceDN/>
        <w:adjustRightInd/>
        <w:spacing w:before="258" w:line="273" w:lineRule="exact"/>
        <w:textAlignment w:val="baseline"/>
        <w:rPr>
          <w:rFonts w:ascii="Arial" w:hAnsi="Arial"/>
          <w:spacing w:val="1"/>
          <w:sz w:val="24"/>
        </w:rPr>
      </w:pPr>
      <w:r>
        <w:rPr>
          <w:noProof/>
        </w:rPr>
        <mc:AlternateContent>
          <mc:Choice Requires="wps">
            <w:drawing>
              <wp:anchor distT="0" distB="0" distL="0" distR="0" simplePos="0" relativeHeight="251669504" behindDoc="0" locked="0" layoutInCell="0" allowOverlap="1" wp14:anchorId="437911E1" wp14:editId="4B30E2C8">
                <wp:simplePos x="0" y="0"/>
                <wp:positionH relativeFrom="page">
                  <wp:posOffset>1365885</wp:posOffset>
                </wp:positionH>
                <wp:positionV relativeFrom="page">
                  <wp:posOffset>8595360</wp:posOffset>
                </wp:positionV>
                <wp:extent cx="1835150" cy="0"/>
                <wp:effectExtent l="0" t="0" r="0" b="0"/>
                <wp:wrapSquare wrapText="bothSides"/>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71727"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676.8pt" to="252.0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jg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" o:allowincell="f" strokeweight="1.2pt">
                <w10:wrap type="square" anchorx="page" anchory="page"/>
              </v:line>
            </w:pict>
          </mc:Fallback>
        </mc:AlternateContent>
      </w:r>
      <w:r w:rsidR="003B49DA">
        <w:rPr>
          <w:rFonts w:ascii="Arial" w:hAnsi="Arial"/>
          <w:spacing w:val="1"/>
          <w:sz w:val="14"/>
          <w:vertAlign w:val="superscript"/>
        </w:rPr>
        <w:t>21</w:t>
      </w:r>
      <w:r w:rsidR="003B49DA">
        <w:rPr>
          <w:rFonts w:ascii="Arial" w:hAnsi="Arial"/>
          <w:i/>
          <w:spacing w:val="1"/>
          <w:sz w:val="24"/>
        </w:rPr>
        <w:t xml:space="preserve"> People v. Freeland</w:t>
      </w:r>
      <w:r w:rsidR="003B49DA">
        <w:rPr>
          <w:rFonts w:ascii="Arial" w:hAnsi="Arial"/>
          <w:spacing w:val="1"/>
          <w:sz w:val="24"/>
        </w:rPr>
        <w:t>, 68 NY2d 699 (1986).</w:t>
      </w:r>
    </w:p>
    <w:p w14:paraId="2D8F88E0" w14:textId="77777777" w:rsidR="003B49DA" w:rsidRDefault="003B49DA">
      <w:pPr>
        <w:kinsoku w:val="0"/>
        <w:overflowPunct w:val="0"/>
        <w:autoSpaceDE/>
        <w:autoSpaceDN/>
        <w:adjustRightInd/>
        <w:spacing w:before="223" w:line="284" w:lineRule="exact"/>
        <w:jc w:val="both"/>
        <w:textAlignment w:val="baseline"/>
        <w:rPr>
          <w:rFonts w:ascii="Arial" w:hAnsi="Arial"/>
          <w:sz w:val="24"/>
        </w:rPr>
      </w:pPr>
      <w:r>
        <w:rPr>
          <w:rFonts w:ascii="Arial" w:hAnsi="Arial"/>
          <w:sz w:val="14"/>
          <w:vertAlign w:val="superscript"/>
        </w:rPr>
        <w:t>22</w:t>
      </w:r>
      <w:r>
        <w:rPr>
          <w:rFonts w:ascii="Arial" w:hAnsi="Arial"/>
          <w:i/>
          <w:sz w:val="24"/>
        </w:rPr>
        <w:t xml:space="preserve"> See People v. Freeland</w:t>
      </w:r>
      <w:r>
        <w:rPr>
          <w:rFonts w:ascii="Arial" w:hAnsi="Arial"/>
          <w:sz w:val="24"/>
        </w:rPr>
        <w:t>, 68 NY2d 699, 701 (1986)</w:t>
      </w:r>
      <w:r>
        <w:rPr>
          <w:rFonts w:ascii="Arial" w:hAnsi="Arial"/>
          <w:i/>
          <w:sz w:val="24"/>
        </w:rPr>
        <w:t>; People v. Mertz</w:t>
      </w:r>
      <w:r>
        <w:rPr>
          <w:rFonts w:ascii="Arial" w:hAnsi="Arial"/>
          <w:sz w:val="24"/>
        </w:rPr>
        <w:t>, 68 NY2d 136, 148 (1986).</w:t>
      </w:r>
    </w:p>
    <w:p w14:paraId="7682C067" w14:textId="77777777" w:rsidR="003B49DA" w:rsidRDefault="003B49DA">
      <w:pPr>
        <w:widowControl/>
        <w:rPr>
          <w:sz w:val="24"/>
        </w:rPr>
        <w:sectPr w:rsidR="003B49DA">
          <w:pgSz w:w="12240" w:h="15840"/>
          <w:pgMar w:top="1080" w:right="2131" w:bottom="584" w:left="2151" w:header="720" w:footer="720" w:gutter="0"/>
          <w:cols w:space="720"/>
          <w:noEndnote/>
        </w:sectPr>
      </w:pPr>
    </w:p>
    <w:p w14:paraId="111C371E" w14:textId="77777777" w:rsidR="003B49DA" w:rsidRDefault="003B49DA">
      <w:pPr>
        <w:kinsoku w:val="0"/>
        <w:overflowPunct w:val="0"/>
        <w:autoSpaceDE/>
        <w:autoSpaceDN/>
        <w:adjustRightInd/>
        <w:spacing w:before="38" w:after="311" w:line="324" w:lineRule="exact"/>
        <w:jc w:val="center"/>
        <w:textAlignment w:val="baseline"/>
        <w:rPr>
          <w:rFonts w:ascii="Arial" w:hAnsi="Arial"/>
          <w:spacing w:val="-1"/>
          <w:sz w:val="28"/>
        </w:rPr>
      </w:pPr>
      <w:r>
        <w:rPr>
          <w:rFonts w:ascii="Arial" w:hAnsi="Arial"/>
          <w:spacing w:val="-1"/>
          <w:sz w:val="28"/>
        </w:rPr>
        <w:lastRenderedPageBreak/>
        <w:t>the presence of [alcohol / a drug] in violation of law.</w:t>
      </w:r>
      <w:r>
        <w:rPr>
          <w:rFonts w:ascii="Arial" w:hAnsi="Arial"/>
          <w:spacing w:val="-1"/>
          <w:sz w:val="28"/>
          <w:vertAlign w:val="superscript"/>
        </w:rPr>
        <w:t>23</w:t>
      </w:r>
      <w:r>
        <w:rPr>
          <w:rFonts w:ascii="Arial" w:hAnsi="Arial"/>
          <w:spacing w:val="-1"/>
          <w:sz w:val="28"/>
        </w:rPr>
        <w:t>]</w:t>
      </w:r>
    </w:p>
    <w:p w14:paraId="027B2B94" w14:textId="57C37464" w:rsidR="003B49DA" w:rsidRDefault="00AE32CC">
      <w:pPr>
        <w:kinsoku w:val="0"/>
        <w:overflowPunct w:val="0"/>
        <w:autoSpaceDE/>
        <w:autoSpaceDN/>
        <w:adjustRightInd/>
        <w:spacing w:before="665" w:line="324" w:lineRule="exact"/>
        <w:ind w:firstLine="720"/>
        <w:jc w:val="both"/>
        <w:textAlignment w:val="baseline"/>
        <w:rPr>
          <w:rFonts w:ascii="Arial" w:hAnsi="Arial"/>
          <w:spacing w:val="-4"/>
          <w:sz w:val="17"/>
        </w:rPr>
      </w:pPr>
      <w:r>
        <w:rPr>
          <w:noProof/>
        </w:rPr>
        <mc:AlternateContent>
          <mc:Choice Requires="wps">
            <w:drawing>
              <wp:anchor distT="0" distB="0" distL="0" distR="0" simplePos="0" relativeHeight="251670528" behindDoc="0" locked="0" layoutInCell="0" allowOverlap="1" wp14:anchorId="16AFBB95" wp14:editId="0A61749D">
                <wp:simplePos x="0" y="0"/>
                <wp:positionH relativeFrom="page">
                  <wp:posOffset>1365885</wp:posOffset>
                </wp:positionH>
                <wp:positionV relativeFrom="page">
                  <wp:posOffset>1100455</wp:posOffset>
                </wp:positionV>
                <wp:extent cx="5053965" cy="0"/>
                <wp:effectExtent l="0" t="0" r="0" b="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2439"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86.65pt" to="505.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V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" o:allowincell="f" strokeweight="1.2pt">
                <w10:wrap type="square" anchorx="page" anchory="page"/>
              </v:line>
            </w:pict>
          </mc:Fallback>
        </mc:AlternateContent>
      </w:r>
      <w:r w:rsidR="003B49DA">
        <w:rPr>
          <w:rFonts w:ascii="Arial" w:hAnsi="Arial"/>
          <w:spacing w:val="-4"/>
          <w:sz w:val="28"/>
        </w:rPr>
        <w:t>Under our law, if the People prove beyond a reasonable doubt that the defendant was operating a snowmobile while unlawfully intoxicated [or impaired by the use of alcohol or a drug, or by the combined influence of drugs or of alcohol and any drug or drugs</w:t>
      </w:r>
      <w:r w:rsidR="003B49DA">
        <w:rPr>
          <w:rFonts w:ascii="Arial" w:hAnsi="Arial"/>
          <w:spacing w:val="-4"/>
          <w:sz w:val="28"/>
          <w:vertAlign w:val="superscript"/>
        </w:rPr>
        <w:t>24</w:t>
      </w:r>
      <w:r w:rsidR="003B49DA">
        <w:rPr>
          <w:rFonts w:ascii="Arial" w:hAnsi="Arial"/>
          <w:spacing w:val="-4"/>
          <w:sz w:val="28"/>
        </w:rPr>
        <w:t>] and while doing so caused death to another person, then you may, but are not required to, infer that, as a result of such intoxication [or impairment by the use of alcohol or a drug or by the combined influence of drugs or of alcohol and any drug or drugs], the defendant operated the snowmobile in a manner that caused such death.</w:t>
      </w:r>
      <w:r w:rsidR="003B49DA">
        <w:rPr>
          <w:rFonts w:ascii="Arial" w:hAnsi="Arial"/>
          <w:spacing w:val="-4"/>
          <w:sz w:val="28"/>
          <w:vertAlign w:val="superscript"/>
        </w:rPr>
        <w:t>25</w:t>
      </w:r>
    </w:p>
    <w:p w14:paraId="4A4390A6" w14:textId="77777777" w:rsidR="003B49DA" w:rsidRDefault="003B49DA">
      <w:pPr>
        <w:kinsoku w:val="0"/>
        <w:overflowPunct w:val="0"/>
        <w:autoSpaceDE/>
        <w:autoSpaceDN/>
        <w:adjustRightInd/>
        <w:spacing w:before="340" w:line="324" w:lineRule="exact"/>
        <w:ind w:firstLine="720"/>
        <w:jc w:val="both"/>
        <w:textAlignment w:val="baseline"/>
        <w:rPr>
          <w:rFonts w:ascii="Arial" w:hAnsi="Arial"/>
          <w:i/>
          <w:spacing w:val="-4"/>
          <w:sz w:val="28"/>
        </w:rPr>
      </w:pPr>
      <w:r>
        <w:rPr>
          <w:rFonts w:ascii="Arial" w:hAnsi="Arial"/>
          <w:spacing w:val="-4"/>
          <w:sz w:val="28"/>
        </w:rPr>
        <w:t>In order for you to find the defendant guilty of this crime, the People are required to prove, from all the evidence in the case, beyond a reasonable doubt, both of the following two elements</w:t>
      </w:r>
      <w:r>
        <w:rPr>
          <w:rFonts w:ascii="Arial" w:hAnsi="Arial"/>
          <w:i/>
          <w:spacing w:val="-4"/>
          <w:sz w:val="28"/>
        </w:rPr>
        <w:t>:</w:t>
      </w:r>
    </w:p>
    <w:p w14:paraId="1D111FE1" w14:textId="77777777" w:rsidR="003B49DA" w:rsidRDefault="003B49DA">
      <w:pPr>
        <w:tabs>
          <w:tab w:val="right" w:pos="7920"/>
        </w:tabs>
        <w:kinsoku w:val="0"/>
        <w:overflowPunct w:val="0"/>
        <w:autoSpaceDE/>
        <w:autoSpaceDN/>
        <w:adjustRightInd/>
        <w:spacing w:before="317" w:line="324" w:lineRule="exact"/>
        <w:ind w:left="1440"/>
        <w:textAlignment w:val="baseline"/>
        <w:rPr>
          <w:rFonts w:ascii="Arial" w:hAnsi="Arial"/>
          <w:i/>
          <w:sz w:val="23"/>
        </w:rPr>
      </w:pPr>
      <w:r>
        <w:rPr>
          <w:rFonts w:ascii="Arial" w:hAnsi="Arial"/>
          <w:sz w:val="28"/>
        </w:rPr>
        <w:t>1.</w:t>
      </w:r>
      <w:r>
        <w:rPr>
          <w:rFonts w:ascii="Arial" w:hAnsi="Arial"/>
          <w:sz w:val="28"/>
        </w:rPr>
        <w:tab/>
        <w:t xml:space="preserve">That on or about </w:t>
      </w:r>
      <w:r>
        <w:rPr>
          <w:rFonts w:ascii="Arial" w:hAnsi="Arial"/>
          <w:i/>
          <w:sz w:val="23"/>
          <w:u w:val="single"/>
        </w:rPr>
        <w:t>(date)</w:t>
      </w:r>
      <w:r>
        <w:rPr>
          <w:rFonts w:ascii="Arial" w:hAnsi="Arial"/>
          <w:sz w:val="28"/>
        </w:rPr>
        <w:t xml:space="preserve">, in the County of </w:t>
      </w:r>
      <w:r>
        <w:rPr>
          <w:rFonts w:ascii="Arial" w:hAnsi="Arial"/>
          <w:i/>
          <w:sz w:val="23"/>
          <w:u w:val="single"/>
        </w:rPr>
        <w:t xml:space="preserve"> (County), </w:t>
      </w:r>
    </w:p>
    <w:p w14:paraId="3500B09D" w14:textId="77777777" w:rsidR="003B49DA" w:rsidRDefault="003B49DA">
      <w:pPr>
        <w:kinsoku w:val="0"/>
        <w:overflowPunct w:val="0"/>
        <w:autoSpaceDE/>
        <w:autoSpaceDN/>
        <w:adjustRightInd/>
        <w:spacing w:before="2" w:line="324" w:lineRule="exact"/>
        <w:ind w:right="108"/>
        <w:jc w:val="right"/>
        <w:textAlignment w:val="baseline"/>
        <w:rPr>
          <w:rFonts w:ascii="Arial" w:hAnsi="Arial"/>
          <w:spacing w:val="-1"/>
          <w:sz w:val="28"/>
        </w:rPr>
      </w:pPr>
      <w:r>
        <w:rPr>
          <w:rFonts w:ascii="Arial" w:hAnsi="Arial"/>
          <w:spacing w:val="-1"/>
          <w:sz w:val="28"/>
        </w:rPr>
        <w:t xml:space="preserve">the defendant, </w:t>
      </w:r>
      <w:r>
        <w:rPr>
          <w:rFonts w:ascii="Arial" w:hAnsi="Arial"/>
          <w:i/>
          <w:spacing w:val="-1"/>
          <w:sz w:val="23"/>
          <w:u w:val="single"/>
        </w:rPr>
        <w:t xml:space="preserve"> (defendant's name) </w:t>
      </w:r>
      <w:r>
        <w:rPr>
          <w:rFonts w:ascii="Arial" w:hAnsi="Arial"/>
          <w:spacing w:val="-1"/>
          <w:sz w:val="28"/>
        </w:rPr>
        <w:t xml:space="preserve"> , operated a snowmobile:</w:t>
      </w:r>
    </w:p>
    <w:p w14:paraId="76844183" w14:textId="77777777" w:rsidR="003B49DA" w:rsidRDefault="003B49DA">
      <w:pPr>
        <w:kinsoku w:val="0"/>
        <w:overflowPunct w:val="0"/>
        <w:autoSpaceDE/>
        <w:autoSpaceDN/>
        <w:adjustRightInd/>
        <w:spacing w:before="653" w:line="319" w:lineRule="exact"/>
        <w:ind w:left="1440"/>
        <w:textAlignment w:val="baseline"/>
        <w:rPr>
          <w:rFonts w:ascii="Arial" w:hAnsi="Arial"/>
          <w:i/>
          <w:sz w:val="28"/>
        </w:rPr>
      </w:pPr>
      <w:r>
        <w:rPr>
          <w:rFonts w:ascii="Arial" w:hAnsi="Arial"/>
          <w:i/>
          <w:sz w:val="28"/>
        </w:rPr>
        <w:t>Select appropriate alternative(s):</w:t>
      </w:r>
    </w:p>
    <w:p w14:paraId="4AD22D8F" w14:textId="77777777" w:rsidR="003B49DA" w:rsidRDefault="003B49DA">
      <w:pPr>
        <w:kinsoku w:val="0"/>
        <w:overflowPunct w:val="0"/>
        <w:autoSpaceDE/>
        <w:autoSpaceDN/>
        <w:adjustRightInd/>
        <w:spacing w:before="338" w:after="342" w:line="309" w:lineRule="exact"/>
        <w:ind w:left="1440"/>
        <w:jc w:val="both"/>
        <w:textAlignment w:val="baseline"/>
        <w:rPr>
          <w:rFonts w:ascii="Arial" w:hAnsi="Arial"/>
          <w:sz w:val="28"/>
        </w:rPr>
      </w:pPr>
      <w:r>
        <w:rPr>
          <w:rFonts w:ascii="Arial" w:hAnsi="Arial"/>
          <w:sz w:val="28"/>
        </w:rPr>
        <w:t>while the defendant had .08 of one per centum or more by weight of alcohol in his/her blood as determined by a chemical analysis of his/her blood,</w:t>
      </w:r>
    </w:p>
    <w:p w14:paraId="7C2AA13C" w14:textId="0F2F1015" w:rsidR="003B49DA" w:rsidRDefault="00AE32CC">
      <w:pPr>
        <w:kinsoku w:val="0"/>
        <w:overflowPunct w:val="0"/>
        <w:autoSpaceDE/>
        <w:autoSpaceDN/>
        <w:adjustRightInd/>
        <w:spacing w:before="243" w:line="283" w:lineRule="exact"/>
        <w:jc w:val="both"/>
        <w:textAlignment w:val="baseline"/>
        <w:rPr>
          <w:rFonts w:ascii="Arial" w:hAnsi="Arial"/>
        </w:rPr>
      </w:pPr>
      <w:r>
        <w:rPr>
          <w:noProof/>
        </w:rPr>
        <mc:AlternateContent>
          <mc:Choice Requires="wps">
            <w:drawing>
              <wp:anchor distT="0" distB="0" distL="0" distR="0" simplePos="0" relativeHeight="251671552" behindDoc="0" locked="0" layoutInCell="0" allowOverlap="1" wp14:anchorId="6EBC0A9C" wp14:editId="22B4DA7F">
                <wp:simplePos x="0" y="0"/>
                <wp:positionH relativeFrom="page">
                  <wp:posOffset>1365885</wp:posOffset>
                </wp:positionH>
                <wp:positionV relativeFrom="page">
                  <wp:posOffset>6666230</wp:posOffset>
                </wp:positionV>
                <wp:extent cx="1835150" cy="0"/>
                <wp:effectExtent l="0" t="0" r="0" b="0"/>
                <wp:wrapSquare wrapText="bothSides"/>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A27B"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524.9pt" to="252.0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aY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" o:allowincell="f" strokeweight=".95pt">
                <w10:wrap type="square" anchorx="page" anchory="page"/>
              </v:line>
            </w:pict>
          </mc:Fallback>
        </mc:AlternateContent>
      </w:r>
      <w:r w:rsidR="003B49DA">
        <w:rPr>
          <w:rFonts w:ascii="Arial" w:hAnsi="Arial"/>
          <w:sz w:val="14"/>
          <w:vertAlign w:val="superscript"/>
        </w:rPr>
        <w:t>23</w:t>
      </w:r>
      <w:r w:rsidR="003B49DA">
        <w:rPr>
          <w:rFonts w:ascii="Arial" w:hAnsi="Arial"/>
          <w:sz w:val="24"/>
        </w:rPr>
        <w:t xml:space="preserve"> PRHPL 25.24(f); Vehicle and Traffic Law § 1194(f); </w:t>
      </w:r>
      <w:r w:rsidR="003B49DA">
        <w:rPr>
          <w:rFonts w:ascii="Arial" w:hAnsi="Arial"/>
          <w:i/>
          <w:sz w:val="24"/>
        </w:rPr>
        <w:t>People v. Thomas</w:t>
      </w:r>
      <w:r w:rsidR="003B49DA">
        <w:rPr>
          <w:rFonts w:ascii="Arial" w:hAnsi="Arial"/>
          <w:sz w:val="24"/>
        </w:rPr>
        <w:t xml:space="preserve">, 46 NY2d 100 (1978), </w:t>
      </w:r>
      <w:r w:rsidR="003B49DA">
        <w:rPr>
          <w:rFonts w:ascii="Arial" w:hAnsi="Arial"/>
          <w:i/>
          <w:sz w:val="24"/>
        </w:rPr>
        <w:t xml:space="preserve">appeal dism. for want of a substantial federal question, </w:t>
      </w:r>
      <w:r w:rsidR="003B49DA">
        <w:rPr>
          <w:rFonts w:ascii="Arial" w:hAnsi="Arial"/>
          <w:sz w:val="24"/>
        </w:rPr>
        <w:t>444 US 891 (1979)</w:t>
      </w:r>
      <w:r w:rsidR="003B49DA">
        <w:rPr>
          <w:rFonts w:ascii="Arial" w:hAnsi="Arial"/>
        </w:rPr>
        <w:t>.</w:t>
      </w:r>
    </w:p>
    <w:p w14:paraId="0A787648" w14:textId="77777777" w:rsidR="003B49DA" w:rsidRDefault="003B49DA">
      <w:pPr>
        <w:kinsoku w:val="0"/>
        <w:overflowPunct w:val="0"/>
        <w:autoSpaceDE/>
        <w:autoSpaceDN/>
        <w:adjustRightInd/>
        <w:spacing w:before="236" w:line="255" w:lineRule="exact"/>
        <w:jc w:val="both"/>
        <w:textAlignment w:val="baseline"/>
        <w:rPr>
          <w:rFonts w:ascii="Arial" w:hAnsi="Arial"/>
          <w:spacing w:val="-2"/>
          <w:sz w:val="22"/>
        </w:rPr>
      </w:pPr>
      <w:r>
        <w:rPr>
          <w:rFonts w:ascii="Arial" w:hAnsi="Arial"/>
          <w:spacing w:val="-2"/>
          <w:sz w:val="13"/>
          <w:vertAlign w:val="superscript"/>
        </w:rPr>
        <w:t>24</w:t>
      </w:r>
      <w:r>
        <w:rPr>
          <w:rFonts w:ascii="Arial" w:hAnsi="Arial"/>
          <w:spacing w:val="-2"/>
          <w:sz w:val="22"/>
        </w:rPr>
        <w:t xml:space="preserve"> This paragraph reproduces the "rebuttable presumption" (</w:t>
      </w:r>
      <w:r>
        <w:rPr>
          <w:rFonts w:ascii="Arial" w:hAnsi="Arial"/>
          <w:i/>
          <w:spacing w:val="-2"/>
          <w:sz w:val="22"/>
        </w:rPr>
        <w:t>i.e</w:t>
      </w:r>
      <w:r>
        <w:rPr>
          <w:rFonts w:ascii="Arial" w:hAnsi="Arial"/>
          <w:spacing w:val="-2"/>
          <w:sz w:val="22"/>
        </w:rPr>
        <w:t>., a permissible inference) set forth in Penal Law § 120.03(last paragraph). The words here in brackets, "by the combined influence of drugs or of alcohol and any drug or drugs," while appearing in the definition of the crime, do not appear at this point in the presumption statute as a predicate to the permissible inference which follows. The permissible inference which follows, however, does recite those words.</w:t>
      </w:r>
    </w:p>
    <w:p w14:paraId="4A5E68D2" w14:textId="77777777" w:rsidR="003B49DA" w:rsidRDefault="003B49DA">
      <w:pPr>
        <w:kinsoku w:val="0"/>
        <w:overflowPunct w:val="0"/>
        <w:autoSpaceDE/>
        <w:autoSpaceDN/>
        <w:adjustRightInd/>
        <w:spacing w:before="237" w:line="252" w:lineRule="exact"/>
        <w:jc w:val="both"/>
        <w:textAlignment w:val="baseline"/>
        <w:rPr>
          <w:rFonts w:ascii="Arial" w:hAnsi="Arial"/>
          <w:sz w:val="22"/>
        </w:rPr>
      </w:pPr>
      <w:r>
        <w:rPr>
          <w:rFonts w:ascii="Arial" w:hAnsi="Arial"/>
          <w:sz w:val="13"/>
          <w:vertAlign w:val="superscript"/>
        </w:rPr>
        <w:t>25</w:t>
      </w:r>
      <w:r>
        <w:rPr>
          <w:rFonts w:ascii="Arial" w:hAnsi="Arial"/>
          <w:sz w:val="22"/>
        </w:rPr>
        <w:t xml:space="preserve"> Penal Law § 120.03(last paragraph).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14:paraId="22E810C4" w14:textId="77777777" w:rsidR="003B49DA" w:rsidRDefault="003B49DA">
      <w:pPr>
        <w:widowControl/>
        <w:rPr>
          <w:sz w:val="24"/>
        </w:rPr>
        <w:sectPr w:rsidR="003B49DA">
          <w:pgSz w:w="12240" w:h="15840"/>
          <w:pgMar w:top="1040" w:right="2131" w:bottom="584" w:left="2151" w:header="720" w:footer="720" w:gutter="0"/>
          <w:cols w:space="720"/>
          <w:noEndnote/>
        </w:sectPr>
      </w:pPr>
    </w:p>
    <w:p w14:paraId="3BD7E5D4" w14:textId="77777777" w:rsidR="003B49DA" w:rsidRDefault="003B49DA">
      <w:pPr>
        <w:kinsoku w:val="0"/>
        <w:overflowPunct w:val="0"/>
        <w:autoSpaceDE/>
        <w:autoSpaceDN/>
        <w:adjustRightInd/>
        <w:spacing w:before="8" w:line="317" w:lineRule="exact"/>
        <w:ind w:left="1440"/>
        <w:textAlignment w:val="baseline"/>
        <w:rPr>
          <w:rFonts w:ascii="Arial" w:hAnsi="Arial"/>
          <w:sz w:val="28"/>
        </w:rPr>
      </w:pPr>
      <w:r>
        <w:rPr>
          <w:rFonts w:ascii="Arial" w:hAnsi="Arial"/>
          <w:sz w:val="28"/>
        </w:rPr>
        <w:lastRenderedPageBreak/>
        <w:t>breath, urine or saliva;</w:t>
      </w:r>
    </w:p>
    <w:p w14:paraId="6498B973" w14:textId="77777777" w:rsidR="003B49DA" w:rsidRDefault="003B49DA">
      <w:pPr>
        <w:kinsoku w:val="0"/>
        <w:overflowPunct w:val="0"/>
        <w:autoSpaceDE/>
        <w:autoSpaceDN/>
        <w:adjustRightInd/>
        <w:spacing w:before="318" w:line="321" w:lineRule="exact"/>
        <w:ind w:left="1440"/>
        <w:jc w:val="both"/>
        <w:textAlignment w:val="baseline"/>
        <w:rPr>
          <w:rFonts w:ascii="Arial" w:hAnsi="Arial"/>
          <w:sz w:val="28"/>
        </w:rPr>
      </w:pPr>
      <w:r>
        <w:rPr>
          <w:rFonts w:ascii="Arial" w:hAnsi="Arial"/>
          <w:sz w:val="28"/>
        </w:rPr>
        <w:t>[or] while the defendant was in an intoxicated condition;</w:t>
      </w:r>
    </w:p>
    <w:p w14:paraId="520F5CE6" w14:textId="77777777" w:rsidR="003B49DA" w:rsidRDefault="003B49DA">
      <w:pPr>
        <w:kinsoku w:val="0"/>
        <w:overflowPunct w:val="0"/>
        <w:autoSpaceDE/>
        <w:autoSpaceDN/>
        <w:adjustRightInd/>
        <w:spacing w:before="321" w:line="327" w:lineRule="exact"/>
        <w:ind w:left="1440"/>
        <w:jc w:val="both"/>
        <w:textAlignment w:val="baseline"/>
        <w:rPr>
          <w:rFonts w:ascii="Arial" w:hAnsi="Arial"/>
          <w:sz w:val="28"/>
        </w:rPr>
      </w:pPr>
      <w:r>
        <w:rPr>
          <w:rFonts w:ascii="Arial" w:hAnsi="Arial"/>
          <w:sz w:val="28"/>
        </w:rPr>
        <w:t>[or] while the defendant's ability to operate such vehicle was impaired by the use of a drug; and</w:t>
      </w:r>
    </w:p>
    <w:p w14:paraId="326BC184" w14:textId="77777777" w:rsidR="003B49DA" w:rsidRDefault="003B49DA">
      <w:pPr>
        <w:kinsoku w:val="0"/>
        <w:overflowPunct w:val="0"/>
        <w:autoSpaceDE/>
        <w:autoSpaceDN/>
        <w:adjustRightInd/>
        <w:spacing w:before="325" w:line="323" w:lineRule="exact"/>
        <w:ind w:left="720" w:firstLine="720"/>
        <w:jc w:val="both"/>
        <w:textAlignment w:val="baseline"/>
        <w:rPr>
          <w:rFonts w:ascii="Arial" w:hAnsi="Arial"/>
          <w:sz w:val="28"/>
        </w:rPr>
      </w:pPr>
      <w:r>
        <w:rPr>
          <w:rFonts w:ascii="Arial" w:hAnsi="Arial"/>
          <w:sz w:val="28"/>
        </w:rPr>
        <w:t>2. That as a result of such intoxication [or impairment by the use of a drug], the defendant operated the snowmobile in a manner that caused death to another person.</w:t>
      </w:r>
    </w:p>
    <w:p w14:paraId="6AEBB63F" w14:textId="77777777" w:rsidR="003B49DA" w:rsidRDefault="003B49DA">
      <w:pPr>
        <w:kinsoku w:val="0"/>
        <w:overflowPunct w:val="0"/>
        <w:autoSpaceDE/>
        <w:autoSpaceDN/>
        <w:adjustRightInd/>
        <w:spacing w:before="655" w:line="321"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14:paraId="6FBB9229" w14:textId="77777777" w:rsidR="003B49DA" w:rsidRDefault="003B49DA">
      <w:pPr>
        <w:kinsoku w:val="0"/>
        <w:overflowPunct w:val="0"/>
        <w:autoSpaceDE/>
        <w:autoSpaceDN/>
        <w:adjustRightInd/>
        <w:spacing w:before="333" w:line="321"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sectPr w:rsidR="003B49DA" w:rsidSect="003B49DA">
      <w:pgSz w:w="12240" w:h="15840"/>
      <w:pgMar w:top="1080" w:right="2133" w:bottom="7564" w:left="21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DA"/>
    <w:rsid w:val="003B49DA"/>
    <w:rsid w:val="00AE3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4EDDAAA3"/>
  <w14:defaultImageDpi w14:val="0"/>
  <w15:docId w15:val="{2799DA7E-2B7E-440B-AFE6-5A0F9A54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4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2019-05-30T22:42:00Z</dcterms:created>
  <dcterms:modified xsi:type="dcterms:W3CDTF">2019-05-30T22:42:00Z</dcterms:modified>
</cp:coreProperties>
</file>